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931F9" w14:textId="5A9FF91C" w:rsidR="00E100C0" w:rsidRPr="00022A97" w:rsidRDefault="00E100C0" w:rsidP="009E24CA">
      <w:pPr>
        <w:rPr>
          <w:b/>
          <w:bCs/>
          <w:sz w:val="28"/>
          <w:szCs w:val="28"/>
          <w:rtl/>
        </w:rPr>
      </w:pPr>
      <w:bookmarkStart w:id="0" w:name="_GoBack"/>
      <w:bookmarkEnd w:id="0"/>
      <w:r>
        <w:rPr>
          <w:rFonts w:hint="cs"/>
          <w:b/>
          <w:bCs/>
          <w:sz w:val="28"/>
          <w:szCs w:val="28"/>
          <w:rtl/>
        </w:rPr>
        <w:t xml:space="preserve">מערך להדרכת מבקרים עם </w:t>
      </w:r>
      <w:r w:rsidR="009E24CA">
        <w:rPr>
          <w:rFonts w:hint="cs"/>
          <w:b/>
          <w:bCs/>
          <w:sz w:val="28"/>
          <w:szCs w:val="28"/>
          <w:rtl/>
        </w:rPr>
        <w:t>מוגבלות שכלית</w:t>
      </w:r>
    </w:p>
    <w:p w14:paraId="47EF1BDC" w14:textId="153085E4" w:rsidR="00E100C0" w:rsidRPr="00022A97" w:rsidRDefault="00E100C0" w:rsidP="00117425">
      <w:pPr>
        <w:spacing w:line="360" w:lineRule="auto"/>
        <w:rPr>
          <w:rFonts w:ascii="David" w:hAnsi="David" w:cs="David"/>
          <w:sz w:val="28"/>
          <w:szCs w:val="28"/>
        </w:rPr>
      </w:pPr>
      <w:r w:rsidRPr="00022A97">
        <w:rPr>
          <w:rFonts w:ascii="David" w:hAnsi="David" w:cs="David" w:hint="cs"/>
          <w:sz w:val="28"/>
          <w:szCs w:val="28"/>
          <w:rtl/>
        </w:rPr>
        <w:t xml:space="preserve">הנחיות כלליות להדרכה של מבקרים עם </w:t>
      </w:r>
      <w:r w:rsidR="008030CD">
        <w:rPr>
          <w:rFonts w:ascii="David" w:hAnsi="David" w:cs="David" w:hint="cs"/>
          <w:sz w:val="28"/>
          <w:szCs w:val="28"/>
          <w:rtl/>
        </w:rPr>
        <w:t>לקויות אלה</w:t>
      </w:r>
    </w:p>
    <w:p w14:paraId="65803C23" w14:textId="77777777" w:rsidR="008163A0" w:rsidRPr="00E05098" w:rsidRDefault="008163A0" w:rsidP="008163A0">
      <w:pPr>
        <w:spacing w:line="360" w:lineRule="auto"/>
        <w:rPr>
          <w:rFonts w:ascii="David" w:hAnsi="David" w:cs="David"/>
          <w:rtl/>
        </w:rPr>
      </w:pPr>
      <w:r w:rsidRPr="00E05098">
        <w:rPr>
          <w:rFonts w:ascii="David" w:hAnsi="David" w:cs="David"/>
          <w:rtl/>
        </w:rPr>
        <w:t xml:space="preserve">על פי רב אנשים עם מוגבלות שכלית התפתחותית יגיעו בקבוצות הומוגניות, בהן מרבית המשתתפים עם מאפיינים דומים. לעיתים נוכל גם לפגוש מבקרים עם מאפיינים כאלה יחד עם בני משפחה, כבודדים, אך לא נפגוש אותם כמטיילים עצמאיים וללא מלווה. </w:t>
      </w:r>
    </w:p>
    <w:p w14:paraId="038FFFAF" w14:textId="77777777" w:rsidR="008163A0" w:rsidRPr="00E05098" w:rsidRDefault="008163A0" w:rsidP="008163A0">
      <w:pPr>
        <w:spacing w:line="360" w:lineRule="auto"/>
        <w:rPr>
          <w:rFonts w:ascii="David" w:hAnsi="David" w:cs="David"/>
          <w:rtl/>
        </w:rPr>
      </w:pPr>
      <w:r w:rsidRPr="00E05098">
        <w:rPr>
          <w:rFonts w:ascii="David" w:hAnsi="David" w:cs="David"/>
          <w:rtl/>
        </w:rPr>
        <w:t>כמו כן, קבוצות הומוגניות של אנשים עם מוגבלות שכלית, גם אם תהיינה בעלות יכולות תפקוד דומות, עדיין תאחדנה בתוכן מבקרים עם יכולות שונות מבחינת תקשורת, חשיבה, הבנה ומבחינת יכולות פיסיות.</w:t>
      </w:r>
    </w:p>
    <w:p w14:paraId="46507E71" w14:textId="77777777" w:rsidR="008163A0" w:rsidRPr="00E05098" w:rsidRDefault="008163A0" w:rsidP="008163A0">
      <w:pPr>
        <w:spacing w:line="360" w:lineRule="auto"/>
        <w:rPr>
          <w:rFonts w:ascii="David" w:hAnsi="David" w:cs="David"/>
          <w:rtl/>
        </w:rPr>
      </w:pPr>
      <w:r w:rsidRPr="00E05098">
        <w:rPr>
          <w:rFonts w:ascii="David" w:hAnsi="David" w:cs="David"/>
          <w:rtl/>
        </w:rPr>
        <w:t>המאפיינים המרכזיים של קבוצות אלה הינן ירידה ביכולות הקוגניטיביות. משמעות הדבר היא שהשפה עלולה להיות דלה יותר, ההבנה תתמקד בתהליכים פשוטים, בהסברים ברורים ובהפשטה של המידע כולו. בנוסף- התנסות חושית ועשייה במהלך ההדרכה, יכולים להוות גורם תומך במידע המועבר בעל פה על ידי המדריך ולכן מומלץ לעשות בהם שימוש רב.</w:t>
      </w:r>
    </w:p>
    <w:p w14:paraId="190F92CA" w14:textId="77777777" w:rsidR="008163A0" w:rsidRPr="00E05098" w:rsidRDefault="008163A0" w:rsidP="008163A0">
      <w:pPr>
        <w:spacing w:line="360" w:lineRule="auto"/>
        <w:rPr>
          <w:rFonts w:ascii="David" w:hAnsi="David" w:cs="David"/>
          <w:rtl/>
        </w:rPr>
      </w:pPr>
      <w:r w:rsidRPr="00E05098">
        <w:rPr>
          <w:rFonts w:ascii="David" w:hAnsi="David" w:cs="David"/>
          <w:rtl/>
        </w:rPr>
        <w:t>מערך ההדרכה ינסה לקחת את המידע המועבר לרב בהדרכה בצריף, למקד אותו למידע המשמעותי והערכי ביותר ולייצר חוויה חושית, ברורה ומקרבת.</w:t>
      </w:r>
    </w:p>
    <w:p w14:paraId="057F0BC7" w14:textId="77777777" w:rsidR="008163A0" w:rsidRPr="00E05098" w:rsidRDefault="008163A0" w:rsidP="008163A0">
      <w:pPr>
        <w:spacing w:line="360" w:lineRule="auto"/>
        <w:rPr>
          <w:rFonts w:ascii="David" w:hAnsi="David" w:cs="David"/>
          <w:u w:val="single"/>
          <w:rtl/>
        </w:rPr>
      </w:pPr>
    </w:p>
    <w:p w14:paraId="75F39433" w14:textId="77777777" w:rsidR="008163A0" w:rsidRPr="00E05098" w:rsidRDefault="008163A0" w:rsidP="008163A0">
      <w:pPr>
        <w:spacing w:line="360" w:lineRule="auto"/>
        <w:rPr>
          <w:rFonts w:ascii="David" w:hAnsi="David" w:cs="David"/>
          <w:u w:val="single"/>
          <w:rtl/>
        </w:rPr>
      </w:pPr>
      <w:r w:rsidRPr="00E05098">
        <w:rPr>
          <w:rFonts w:ascii="David" w:hAnsi="David" w:cs="David"/>
          <w:u w:val="single"/>
          <w:rtl/>
        </w:rPr>
        <w:t>הנחיות כלליות בקליטת מבקרים עם מוגבלות שכלית:</w:t>
      </w:r>
    </w:p>
    <w:p w14:paraId="1C897099" w14:textId="77777777" w:rsidR="008163A0" w:rsidRPr="00E05098" w:rsidRDefault="008163A0" w:rsidP="008163A0">
      <w:pPr>
        <w:spacing w:line="360" w:lineRule="auto"/>
        <w:rPr>
          <w:rFonts w:ascii="David" w:hAnsi="David" w:cs="David"/>
          <w:rtl/>
        </w:rPr>
      </w:pPr>
      <w:r w:rsidRPr="00E05098">
        <w:rPr>
          <w:rFonts w:ascii="David" w:hAnsi="David" w:cs="David"/>
          <w:rtl/>
        </w:rPr>
        <w:t>1. פטור מתשלום- מלווים של מבקרים עם מוגבלות שכלית רשאים להיכנס לאתר ללא תשלום. (במידה ורשום להם בכרטיס הנכה שלהם שיש להם פטור מתשלום למלווה). המבקר עם המוגבלות השכלית צריך לשלם בעבור הכניסה.</w:t>
      </w:r>
    </w:p>
    <w:p w14:paraId="5FB17206" w14:textId="77777777" w:rsidR="008163A0" w:rsidRPr="00E05098" w:rsidRDefault="008163A0" w:rsidP="008163A0">
      <w:pPr>
        <w:spacing w:line="360" w:lineRule="auto"/>
        <w:rPr>
          <w:rFonts w:ascii="David" w:hAnsi="David" w:cs="David"/>
          <w:rtl/>
        </w:rPr>
      </w:pPr>
      <w:r w:rsidRPr="00E05098">
        <w:rPr>
          <w:rFonts w:ascii="David" w:hAnsi="David" w:cs="David"/>
          <w:rtl/>
        </w:rPr>
        <w:t>2. פגשו את הקבוצה בכניסה לאתר כדי להראות היכן השירותים ולוודא שכולם מבקרים בהם. במידה והדבר לא יעשה בצורה מסודרת בתחילת המפגש, תהיה תנועה לשירותים במהלך ההדרכה כולה.</w:t>
      </w:r>
    </w:p>
    <w:p w14:paraId="35704538" w14:textId="77777777" w:rsidR="008163A0" w:rsidRPr="00E05098" w:rsidRDefault="008163A0" w:rsidP="008163A0">
      <w:pPr>
        <w:spacing w:line="360" w:lineRule="auto"/>
        <w:rPr>
          <w:rFonts w:ascii="David" w:hAnsi="David" w:cs="David"/>
          <w:rtl/>
        </w:rPr>
      </w:pPr>
      <w:r w:rsidRPr="00E05098">
        <w:rPr>
          <w:rFonts w:ascii="David" w:hAnsi="David" w:cs="David"/>
          <w:rtl/>
        </w:rPr>
        <w:t>3. קחו בחשבון כי קצב ההליכה וההתנהלות כולה, גוזלים זמן רב יותר וכי משך ההדרכה לעיתים אורך פי שנים.</w:t>
      </w:r>
    </w:p>
    <w:p w14:paraId="2F1C448B" w14:textId="77777777" w:rsidR="008163A0" w:rsidRPr="00E05098" w:rsidRDefault="008163A0" w:rsidP="008163A0">
      <w:pPr>
        <w:spacing w:line="360" w:lineRule="auto"/>
        <w:rPr>
          <w:rFonts w:ascii="David" w:hAnsi="David" w:cs="David"/>
        </w:rPr>
      </w:pPr>
      <w:r w:rsidRPr="00E05098">
        <w:rPr>
          <w:rFonts w:ascii="David" w:hAnsi="David" w:cs="David"/>
          <w:rtl/>
        </w:rPr>
        <w:t>4. חשוב מאוד להקפיד לדבר אל האדם עם הלקות ולא אל המלווה שלו בכל עת. כך גם במקרה של קבוצות- יש להדריך את הקבוצה ולבקש את עזרת הצוות במקרה ולא נמצא פיתרון אחר.</w:t>
      </w:r>
    </w:p>
    <w:p w14:paraId="6A7E621C" w14:textId="77777777" w:rsidR="008163A0" w:rsidRPr="00E05098" w:rsidRDefault="008163A0" w:rsidP="008163A0">
      <w:pPr>
        <w:spacing w:line="360" w:lineRule="auto"/>
        <w:rPr>
          <w:rFonts w:ascii="David" w:hAnsi="David" w:cs="David"/>
        </w:rPr>
      </w:pPr>
      <w:r w:rsidRPr="00E05098">
        <w:rPr>
          <w:rFonts w:ascii="David" w:hAnsi="David" w:cs="David"/>
          <w:rtl/>
        </w:rPr>
        <w:t>5. חשוב לשוחח מראש עם אחראי הקבוצה ולתאם באילו נקודות עניין באתר תבקרו עם הקבוצה במטרה שלא תהיינה אי הבנות או התעכבות על תכנים ונקודות שהינן פחות מתאימות לקבוצה.</w:t>
      </w:r>
    </w:p>
    <w:p w14:paraId="0D86AF4E" w14:textId="77777777" w:rsidR="008163A0" w:rsidRPr="00E05098" w:rsidRDefault="008163A0" w:rsidP="008163A0">
      <w:pPr>
        <w:spacing w:line="360" w:lineRule="auto"/>
        <w:rPr>
          <w:rFonts w:ascii="David" w:hAnsi="David" w:cs="David"/>
        </w:rPr>
      </w:pPr>
      <w:r w:rsidRPr="00E05098">
        <w:rPr>
          <w:rFonts w:ascii="David" w:hAnsi="David" w:cs="David"/>
          <w:rtl/>
        </w:rPr>
        <w:t>6. במידה ומדובר במשפחה עם אדם עם מוגבלות או קבוצה נורמטיבית עם מיעוט משתתפים עם מוגבלות שכלית, יש לבנות את הסיור כך שראשית הביקור יעבור בפינות הרלוונטיות למבקר עם המוגבלות ואז המעוניינים יוכלו להמשיך לסיור בנקודות עניין נוספות</w:t>
      </w:r>
    </w:p>
    <w:p w14:paraId="030002BB" w14:textId="77777777" w:rsidR="008163A0" w:rsidRPr="00E05098" w:rsidRDefault="008163A0" w:rsidP="008163A0">
      <w:pPr>
        <w:spacing w:line="360" w:lineRule="auto"/>
        <w:rPr>
          <w:rFonts w:ascii="David" w:hAnsi="David" w:cs="David"/>
          <w:rtl/>
        </w:rPr>
      </w:pPr>
      <w:r w:rsidRPr="00E05098">
        <w:rPr>
          <w:rFonts w:ascii="David" w:hAnsi="David" w:cs="David"/>
          <w:rtl/>
        </w:rPr>
        <w:t>7. יש לאפשר נגישות מישוש לחפצים שונים, על מנת לתמוך את ההדרכה מבחינה חושית.</w:t>
      </w:r>
    </w:p>
    <w:p w14:paraId="327566AC" w14:textId="77777777" w:rsidR="008163A0" w:rsidRPr="00E05098" w:rsidRDefault="008163A0" w:rsidP="008163A0">
      <w:pPr>
        <w:spacing w:line="360" w:lineRule="auto"/>
        <w:rPr>
          <w:rFonts w:ascii="David" w:hAnsi="David" w:cs="David"/>
          <w:b/>
          <w:bCs/>
          <w:color w:val="333333"/>
          <w:u w:val="single"/>
          <w:shd w:val="clear" w:color="auto" w:fill="FFFFFF"/>
          <w:rtl/>
        </w:rPr>
      </w:pPr>
      <w:r w:rsidRPr="00E05098">
        <w:rPr>
          <w:rFonts w:ascii="David" w:hAnsi="David" w:cs="David"/>
          <w:rtl/>
        </w:rPr>
        <w:lastRenderedPageBreak/>
        <w:t xml:space="preserve">8. מומלץ מאוד לשלוח מצגת הכנה לכיתה/ למסגרת, טרם ההגעה לאתר, כך שהמבקרים יכירו את הסיפור של </w:t>
      </w:r>
      <w:r>
        <w:rPr>
          <w:rFonts w:ascii="David" w:hAnsi="David" w:cs="David" w:hint="cs"/>
          <w:rtl/>
        </w:rPr>
        <w:t>לוי אשכול</w:t>
      </w:r>
      <w:r w:rsidRPr="00E05098">
        <w:rPr>
          <w:rFonts w:ascii="David" w:hAnsi="David" w:cs="David"/>
          <w:rtl/>
        </w:rPr>
        <w:t xml:space="preserve"> עוד טרם ההגעה לאתר. זה יקל בהעברת ההסברים.</w:t>
      </w:r>
    </w:p>
    <w:p w14:paraId="3CB1DC3E" w14:textId="77777777" w:rsidR="003F75B3" w:rsidRPr="00013F8C" w:rsidRDefault="003F75B3" w:rsidP="007F7937">
      <w:pPr>
        <w:spacing w:line="360" w:lineRule="auto"/>
        <w:rPr>
          <w:rFonts w:ascii="David" w:hAnsi="David" w:cs="David"/>
          <w:color w:val="333333"/>
          <w:shd w:val="clear" w:color="auto" w:fill="FFFFFF"/>
          <w:rtl/>
        </w:rPr>
      </w:pPr>
    </w:p>
    <w:p w14:paraId="5CF0AACD" w14:textId="64E8BE1F" w:rsidR="008163A0" w:rsidRPr="008163A0" w:rsidRDefault="008163A0" w:rsidP="007F7937">
      <w:pPr>
        <w:spacing w:line="360" w:lineRule="auto"/>
        <w:rPr>
          <w:rFonts w:ascii="David" w:hAnsi="David" w:cs="David"/>
          <w:b/>
          <w:bCs/>
          <w:color w:val="333333"/>
          <w:u w:val="single"/>
          <w:shd w:val="clear" w:color="auto" w:fill="FFFFFF"/>
          <w:rtl/>
        </w:rPr>
      </w:pPr>
      <w:r w:rsidRPr="008163A0">
        <w:rPr>
          <w:rFonts w:ascii="David" w:hAnsi="David" w:cs="David" w:hint="cs"/>
          <w:b/>
          <w:bCs/>
          <w:color w:val="333333"/>
          <w:u w:val="single"/>
          <w:shd w:val="clear" w:color="auto" w:fill="FFFFFF"/>
          <w:rtl/>
        </w:rPr>
        <w:t>מהלך ההדרכה:</w:t>
      </w:r>
    </w:p>
    <w:p w14:paraId="4AC208AE" w14:textId="77777777" w:rsidR="00B628C6" w:rsidRPr="004B129D" w:rsidRDefault="00FA185D" w:rsidP="007F7937">
      <w:pPr>
        <w:spacing w:line="360" w:lineRule="auto"/>
        <w:rPr>
          <w:rFonts w:ascii="David" w:hAnsi="David" w:cs="David"/>
          <w:color w:val="333333"/>
          <w:u w:val="single"/>
          <w:shd w:val="clear" w:color="auto" w:fill="FFFFFF"/>
          <w:rtl/>
        </w:rPr>
      </w:pPr>
      <w:r w:rsidRPr="004B129D">
        <w:rPr>
          <w:rFonts w:ascii="David" w:hAnsi="David" w:cs="David" w:hint="cs"/>
          <w:color w:val="333333"/>
          <w:u w:val="single"/>
          <w:shd w:val="clear" w:color="auto" w:fill="FFFFFF"/>
          <w:rtl/>
        </w:rPr>
        <w:t>סרטון האנימציה</w:t>
      </w:r>
      <w:r w:rsidR="00B628C6" w:rsidRPr="004B129D">
        <w:rPr>
          <w:rFonts w:ascii="David" w:hAnsi="David" w:cs="David" w:hint="cs"/>
          <w:color w:val="333333"/>
          <w:u w:val="single"/>
          <w:shd w:val="clear" w:color="auto" w:fill="FFFFFF"/>
          <w:rtl/>
        </w:rPr>
        <w:t>:</w:t>
      </w:r>
    </w:p>
    <w:p w14:paraId="10D3DCC5" w14:textId="77777777" w:rsidR="007F7937" w:rsidRPr="004B129D" w:rsidRDefault="007F7937"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 xml:space="preserve">נסביר כי היום אנחנו מבקרים במקום בו גר דוד בן גוריון (נראה תמונה שלו). נשאל את המשתתפים האם הם יודעים מי היה בן-גוריון? נקשיב </w:t>
      </w:r>
      <w:r w:rsidR="00B628C6" w:rsidRPr="004B129D">
        <w:rPr>
          <w:rFonts w:ascii="David" w:hAnsi="David" w:cs="David" w:hint="cs"/>
          <w:color w:val="333333"/>
          <w:shd w:val="clear" w:color="auto" w:fill="FFFFFF"/>
          <w:rtl/>
        </w:rPr>
        <w:t xml:space="preserve"> </w:t>
      </w:r>
      <w:r w:rsidRPr="004B129D">
        <w:rPr>
          <w:rFonts w:ascii="David" w:hAnsi="David" w:cs="David" w:hint="cs"/>
          <w:color w:val="333333"/>
          <w:shd w:val="clear" w:color="auto" w:fill="FFFFFF"/>
          <w:rtl/>
        </w:rPr>
        <w:t>ל</w:t>
      </w:r>
      <w:r w:rsidR="00B628C6" w:rsidRPr="004B129D">
        <w:rPr>
          <w:rFonts w:ascii="David" w:hAnsi="David" w:cs="David" w:hint="cs"/>
          <w:color w:val="333333"/>
          <w:shd w:val="clear" w:color="auto" w:fill="FFFFFF"/>
          <w:rtl/>
        </w:rPr>
        <w:t>תשובות ו</w:t>
      </w:r>
      <w:r w:rsidRPr="004B129D">
        <w:rPr>
          <w:rFonts w:ascii="David" w:hAnsi="David" w:cs="David" w:hint="cs"/>
          <w:color w:val="333333"/>
          <w:shd w:val="clear" w:color="auto" w:fill="FFFFFF"/>
          <w:rtl/>
        </w:rPr>
        <w:t>נ</w:t>
      </w:r>
      <w:r w:rsidR="00B628C6" w:rsidRPr="004B129D">
        <w:rPr>
          <w:rFonts w:ascii="David" w:hAnsi="David" w:cs="David" w:hint="cs"/>
          <w:color w:val="333333"/>
          <w:shd w:val="clear" w:color="auto" w:fill="FFFFFF"/>
          <w:rtl/>
        </w:rPr>
        <w:t>ספר ש</w:t>
      </w:r>
      <w:r w:rsidRPr="004B129D">
        <w:rPr>
          <w:rFonts w:ascii="David" w:hAnsi="David" w:cs="David" w:hint="cs"/>
          <w:color w:val="333333"/>
          <w:shd w:val="clear" w:color="auto" w:fill="FFFFFF"/>
          <w:rtl/>
        </w:rPr>
        <w:t>דוד בן גוריון היה ראש הממשלה הראשון. ננסה לשאול האם הם</w:t>
      </w:r>
      <w:r w:rsidR="00B628C6" w:rsidRPr="004B129D">
        <w:rPr>
          <w:rFonts w:ascii="David" w:hAnsi="David" w:cs="David" w:hint="cs"/>
          <w:color w:val="333333"/>
          <w:shd w:val="clear" w:color="auto" w:fill="FFFFFF"/>
          <w:rtl/>
        </w:rPr>
        <w:t xml:space="preserve"> יודעים מי הוא ראש הממשלה היום. אם יודעים </w:t>
      </w:r>
      <w:r w:rsidR="00B628C6" w:rsidRPr="004B129D">
        <w:rPr>
          <w:rFonts w:ascii="David" w:hAnsi="David" w:cs="David"/>
          <w:color w:val="333333"/>
          <w:shd w:val="clear" w:color="auto" w:fill="FFFFFF"/>
          <w:rtl/>
        </w:rPr>
        <w:t>–</w:t>
      </w:r>
      <w:r w:rsidR="00B628C6" w:rsidRPr="004B129D">
        <w:rPr>
          <w:rFonts w:ascii="David" w:hAnsi="David" w:cs="David" w:hint="cs"/>
          <w:color w:val="333333"/>
          <w:shd w:val="clear" w:color="auto" w:fill="FFFFFF"/>
          <w:rtl/>
        </w:rPr>
        <w:t xml:space="preserve"> מצוין.</w:t>
      </w:r>
      <w:r w:rsidRPr="004B129D">
        <w:rPr>
          <w:rFonts w:ascii="David" w:hAnsi="David" w:cs="David" w:hint="cs"/>
          <w:color w:val="333333"/>
          <w:shd w:val="clear" w:color="auto" w:fill="FFFFFF"/>
          <w:rtl/>
        </w:rPr>
        <w:t xml:space="preserve"> במידה ולא- נציין שלראש הממשלה היום קוראים ביבי נתניהו ולא נרחיב בכך. </w:t>
      </w:r>
    </w:p>
    <w:p w14:paraId="2AC93813" w14:textId="77777777" w:rsidR="00B628C6" w:rsidRDefault="007F7937"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נשאל את המשתתפים מה בעצם עושה ראש הממשלה. ננסה להקביל את המושג הזה ל</w:t>
      </w:r>
      <w:r w:rsidR="00B628C6" w:rsidRPr="004B129D">
        <w:rPr>
          <w:rFonts w:ascii="David" w:hAnsi="David" w:cs="David" w:hint="cs"/>
          <w:color w:val="333333"/>
          <w:shd w:val="clear" w:color="auto" w:fill="FFFFFF"/>
          <w:rtl/>
        </w:rPr>
        <w:t xml:space="preserve">ראש המשפחה </w:t>
      </w:r>
      <w:r w:rsidRPr="004B129D">
        <w:rPr>
          <w:rFonts w:ascii="David" w:hAnsi="David" w:cs="David" w:hint="cs"/>
          <w:color w:val="333333"/>
          <w:shd w:val="clear" w:color="auto" w:fill="FFFFFF"/>
          <w:rtl/>
        </w:rPr>
        <w:t>(אבא או אמא) או לראש העיר. נסביר כי זהו בעצם</w:t>
      </w:r>
      <w:r w:rsidR="00B628C6" w:rsidRPr="004B129D">
        <w:rPr>
          <w:rFonts w:ascii="David" w:hAnsi="David" w:cs="David" w:hint="cs"/>
          <w:color w:val="333333"/>
          <w:shd w:val="clear" w:color="auto" w:fill="FFFFFF"/>
          <w:rtl/>
        </w:rPr>
        <w:t xml:space="preserve"> האיש שמנהל את המדינה ו</w:t>
      </w:r>
      <w:r w:rsidRPr="004B129D">
        <w:rPr>
          <w:rFonts w:ascii="David" w:hAnsi="David" w:cs="David" w:hint="cs"/>
          <w:color w:val="333333"/>
          <w:shd w:val="clear" w:color="auto" w:fill="FFFFFF"/>
          <w:rtl/>
        </w:rPr>
        <w:t xml:space="preserve">מוביל את </w:t>
      </w:r>
      <w:r w:rsidR="00B628C6" w:rsidRPr="004B129D">
        <w:rPr>
          <w:rFonts w:ascii="David" w:hAnsi="David" w:cs="David" w:hint="cs"/>
          <w:color w:val="333333"/>
          <w:shd w:val="clear" w:color="auto" w:fill="FFFFFF"/>
          <w:rtl/>
        </w:rPr>
        <w:t>קבלת ההחלטות</w:t>
      </w:r>
      <w:r w:rsidRPr="004B129D">
        <w:rPr>
          <w:rFonts w:ascii="David" w:hAnsi="David" w:cs="David" w:hint="cs"/>
          <w:color w:val="333333"/>
          <w:shd w:val="clear" w:color="auto" w:fill="FFFFFF"/>
          <w:rtl/>
        </w:rPr>
        <w:t xml:space="preserve"> לגבי מה עושים במדינה (בקבוצות נמוכות יותר אפשר פשוט לומר כי הוא האיש שמנהל את הארץ, בלי להיכנס להרחבות)</w:t>
      </w:r>
      <w:r w:rsidR="00B628C6" w:rsidRPr="004B129D">
        <w:rPr>
          <w:rFonts w:ascii="David" w:hAnsi="David" w:cs="David" w:hint="cs"/>
          <w:color w:val="333333"/>
          <w:shd w:val="clear" w:color="auto" w:fill="FFFFFF"/>
          <w:rtl/>
        </w:rPr>
        <w:t>.</w:t>
      </w:r>
    </w:p>
    <w:p w14:paraId="5CFFDEFC" w14:textId="1C90DE56" w:rsidR="006D763A" w:rsidRDefault="006D763A" w:rsidP="004B129D">
      <w:pPr>
        <w:pStyle w:val="a5"/>
        <w:numPr>
          <w:ilvl w:val="0"/>
          <w:numId w:val="1"/>
        </w:numPr>
        <w:spacing w:line="360" w:lineRule="auto"/>
        <w:rPr>
          <w:rFonts w:ascii="David" w:hAnsi="David" w:cs="David"/>
          <w:color w:val="333333"/>
          <w:shd w:val="clear" w:color="auto" w:fill="FFFFFF"/>
        </w:rPr>
      </w:pPr>
      <w:r w:rsidRPr="00013F8C">
        <w:rPr>
          <w:rFonts w:ascii="David" w:hAnsi="David" w:cs="David" w:hint="cs"/>
          <w:b/>
          <w:bCs/>
          <w:color w:val="333333"/>
          <w:shd w:val="clear" w:color="auto" w:fill="FFFFFF"/>
          <w:rtl/>
        </w:rPr>
        <w:t>אפשרות</w:t>
      </w:r>
      <w:r w:rsidRPr="00013F8C">
        <w:rPr>
          <w:rFonts w:ascii="David" w:hAnsi="David" w:cs="David"/>
          <w:b/>
          <w:bCs/>
          <w:color w:val="333333"/>
          <w:shd w:val="clear" w:color="auto" w:fill="FFFFFF"/>
          <w:rtl/>
        </w:rPr>
        <w:t xml:space="preserve"> 1</w:t>
      </w:r>
      <w:r>
        <w:rPr>
          <w:rFonts w:ascii="David" w:hAnsi="David" w:cs="David" w:hint="cs"/>
          <w:color w:val="333333"/>
          <w:shd w:val="clear" w:color="auto" w:fill="FFFFFF"/>
          <w:rtl/>
        </w:rPr>
        <w:t xml:space="preserve">: נגיד שבן גוריון עשה כראש ממשלה שני דברים חשובים- הוא הודיע על הקמת המדינה והוא הקים את צה"ל (הצבא של ישראל). נגיד שלפני שנכיר אותו יותר טוב, נראה סרט קצר על החיים שלו ועל כל מה שעשה עד שהפך להיות ראש ממשלה, וגם אחרי זה. נגיד שבסרט נראה את דוד ואת פולה אשתו ונראה אותו גם כשחי בארץ רחוקה באירופה וגם אחרי שעלה לארץ, עבד בדברים שונים, הפך להיות ראש ממשלה וגם אחרי זה, כשהחליט לעבור לשדה בוקר ולחיות בקיבוץ ולעבוד בו. </w:t>
      </w:r>
      <w:r w:rsidR="007270D0">
        <w:rPr>
          <w:rFonts w:ascii="David" w:hAnsi="David" w:cs="David" w:hint="cs"/>
          <w:color w:val="333333"/>
          <w:shd w:val="clear" w:color="auto" w:fill="FFFFFF"/>
          <w:rtl/>
        </w:rPr>
        <w:t>נראה את הסירטון ובסיומו נבקש מהמשתתפים להגיד משהו שהם זוכרים מהסרט או שהיה מעניין להם. נזמין אותם להכיר את בן גוריון יותר מקרוב עכשיו.</w:t>
      </w:r>
    </w:p>
    <w:p w14:paraId="047907D3" w14:textId="353D6402" w:rsidR="0045067C" w:rsidRPr="004B129D" w:rsidRDefault="007270D0" w:rsidP="004B129D">
      <w:pPr>
        <w:pStyle w:val="a5"/>
        <w:numPr>
          <w:ilvl w:val="0"/>
          <w:numId w:val="1"/>
        </w:numPr>
        <w:spacing w:line="360" w:lineRule="auto"/>
        <w:rPr>
          <w:rFonts w:ascii="David" w:hAnsi="David" w:cs="David"/>
          <w:color w:val="333333"/>
          <w:shd w:val="clear" w:color="auto" w:fill="FFFFFF"/>
          <w:rtl/>
        </w:rPr>
      </w:pPr>
      <w:r w:rsidRPr="00013F8C">
        <w:rPr>
          <w:rFonts w:ascii="David" w:hAnsi="David" w:cs="David" w:hint="cs"/>
          <w:b/>
          <w:bCs/>
          <w:color w:val="333333"/>
          <w:shd w:val="clear" w:color="auto" w:fill="FFFFFF"/>
          <w:rtl/>
        </w:rPr>
        <w:t>אפשרות</w:t>
      </w:r>
      <w:r w:rsidRPr="00013F8C">
        <w:rPr>
          <w:rFonts w:ascii="David" w:hAnsi="David" w:cs="David"/>
          <w:b/>
          <w:bCs/>
          <w:color w:val="333333"/>
          <w:shd w:val="clear" w:color="auto" w:fill="FFFFFF"/>
          <w:rtl/>
        </w:rPr>
        <w:t xml:space="preserve"> 2:</w:t>
      </w:r>
      <w:r>
        <w:rPr>
          <w:rFonts w:ascii="David" w:hAnsi="David" w:cs="David" w:hint="cs"/>
          <w:color w:val="333333"/>
          <w:shd w:val="clear" w:color="auto" w:fill="FFFFFF"/>
          <w:rtl/>
        </w:rPr>
        <w:t xml:space="preserve"> </w:t>
      </w:r>
      <w:r w:rsidR="0045067C">
        <w:rPr>
          <w:rFonts w:ascii="David" w:hAnsi="David" w:cs="David" w:hint="cs"/>
          <w:color w:val="333333"/>
          <w:shd w:val="clear" w:color="auto" w:fill="FFFFFF"/>
          <w:rtl/>
        </w:rPr>
        <w:t>נספר את סיפור חייו של בן גוריון תוך שימוש באלבום של</w:t>
      </w:r>
      <w:r w:rsidR="006D763A">
        <w:rPr>
          <w:rFonts w:ascii="David" w:hAnsi="David" w:cs="David" w:hint="cs"/>
          <w:color w:val="333333"/>
          <w:shd w:val="clear" w:color="auto" w:fill="FFFFFF"/>
          <w:rtl/>
        </w:rPr>
        <w:t xml:space="preserve"> </w:t>
      </w:r>
      <w:r w:rsidR="0045067C">
        <w:rPr>
          <w:rFonts w:ascii="David" w:hAnsi="David" w:cs="David" w:hint="cs"/>
          <w:color w:val="333333"/>
          <w:shd w:val="clear" w:color="auto" w:fill="FFFFFF"/>
          <w:rtl/>
        </w:rPr>
        <w:t>תמונות אמיתיות מעברו/ תוך שימוש במצגת ובה שקופיות של אירועים מרכזיים בסרט האנימציה. נעשה זאת כהקדמה לצפייה בסרט, כך שיהיה ברור יותר סיפור החיים של בן גוריון ותהיה יותר הבנה לגבי הדמויות וההתרחשות בסרט. ניגע באירועים הבאים:</w:t>
      </w:r>
    </w:p>
    <w:p w14:paraId="322DD1BD" w14:textId="77777777" w:rsidR="0045067C" w:rsidRPr="004B129D" w:rsidRDefault="00B628C6"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 xml:space="preserve">בן גוריון </w:t>
      </w:r>
      <w:r w:rsidR="0045067C" w:rsidRPr="004B129D">
        <w:rPr>
          <w:rFonts w:ascii="David" w:hAnsi="David" w:cs="David" w:hint="cs"/>
          <w:color w:val="333333"/>
          <w:shd w:val="clear" w:color="auto" w:fill="FFFFFF"/>
          <w:rtl/>
        </w:rPr>
        <w:t>כ</w:t>
      </w:r>
      <w:r w:rsidRPr="004B129D">
        <w:rPr>
          <w:rFonts w:ascii="David" w:hAnsi="David" w:cs="David" w:hint="cs"/>
          <w:color w:val="333333"/>
          <w:shd w:val="clear" w:color="auto" w:fill="FFFFFF"/>
          <w:rtl/>
        </w:rPr>
        <w:t>נער צעיר</w:t>
      </w:r>
      <w:r w:rsidR="0045067C" w:rsidRPr="004B129D">
        <w:rPr>
          <w:rFonts w:ascii="David" w:hAnsi="David" w:cs="David" w:hint="cs"/>
          <w:color w:val="333333"/>
          <w:shd w:val="clear" w:color="auto" w:fill="FFFFFF"/>
          <w:rtl/>
        </w:rPr>
        <w:t>- היה חשוב לו שכל יהודי שעולה לארץ ישראל- ידע עברית. וכך הוא מלמד את כל היהודים במקום שבו גר עברית, וכשהם עולים לארץ- הוא והם יודעים כבר עברית ויכולים להשתמש בה. באותם הימים, הבריטים שלטו בארץ ישראל ועוד לא הכריזו על הקמת המדינה.</w:t>
      </w:r>
    </w:p>
    <w:p w14:paraId="22D42052" w14:textId="77777777" w:rsidR="0045067C" w:rsidRPr="004B129D" w:rsidRDefault="00B628C6"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בגיל 20- עבד בשדה, פועל פשוט.</w:t>
      </w:r>
      <w:r w:rsidR="0045067C" w:rsidRPr="004B129D">
        <w:rPr>
          <w:rFonts w:ascii="David" w:hAnsi="David" w:cs="David" w:hint="cs"/>
          <w:color w:val="333333"/>
          <w:shd w:val="clear" w:color="auto" w:fill="FFFFFF"/>
          <w:rtl/>
        </w:rPr>
        <w:t xml:space="preserve"> מגדל ירקות ופירות, עובד בחקלאות. תוך כדי העבודה שלו בארץ ישראל- הוא מבין שחייבים שליהודים תהיה ארץ משלהם. הוא הולך ללמוד כדי שידע איך להוביל את העם ולעזור לו להקים מדינה פה. </w:t>
      </w:r>
      <w:r w:rsidRPr="004B129D">
        <w:rPr>
          <w:rFonts w:ascii="David" w:hAnsi="David" w:cs="David" w:hint="cs"/>
          <w:color w:val="333333"/>
          <w:shd w:val="clear" w:color="auto" w:fill="FFFFFF"/>
          <w:rtl/>
        </w:rPr>
        <w:t xml:space="preserve"> </w:t>
      </w:r>
    </w:p>
    <w:p w14:paraId="3EE8A967" w14:textId="77777777" w:rsidR="0045067C" w:rsidRPr="004B129D" w:rsidRDefault="0045067C"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בן גוריון הופך להיות ה</w:t>
      </w:r>
      <w:r w:rsidR="00B628C6" w:rsidRPr="004B129D">
        <w:rPr>
          <w:rFonts w:ascii="David" w:hAnsi="David" w:cs="David" w:hint="cs"/>
          <w:color w:val="333333"/>
          <w:shd w:val="clear" w:color="auto" w:fill="FFFFFF"/>
          <w:rtl/>
        </w:rPr>
        <w:t>מנהיג של כל העם היהודי</w:t>
      </w:r>
      <w:r w:rsidRPr="004B129D">
        <w:rPr>
          <w:rFonts w:ascii="David" w:hAnsi="David" w:cs="David" w:hint="cs"/>
          <w:color w:val="333333"/>
          <w:shd w:val="clear" w:color="auto" w:fill="FFFFFF"/>
          <w:rtl/>
        </w:rPr>
        <w:t>- הוא עוזר להחליט מה לעשות ואיך לדאוג להקמת המדינה</w:t>
      </w:r>
      <w:r w:rsidR="00B628C6" w:rsidRPr="004B129D">
        <w:rPr>
          <w:rFonts w:ascii="David" w:hAnsi="David" w:cs="David" w:hint="cs"/>
          <w:color w:val="333333"/>
          <w:shd w:val="clear" w:color="auto" w:fill="FFFFFF"/>
          <w:rtl/>
        </w:rPr>
        <w:t xml:space="preserve">. </w:t>
      </w:r>
    </w:p>
    <w:p w14:paraId="7EB7B66C" w14:textId="77777777" w:rsidR="00C5132B" w:rsidRPr="004B129D" w:rsidRDefault="00B628C6" w:rsidP="004B129D">
      <w:pPr>
        <w:pStyle w:val="a5"/>
        <w:numPr>
          <w:ilvl w:val="0"/>
          <w:numId w:val="1"/>
        </w:numPr>
        <w:spacing w:line="360" w:lineRule="auto"/>
        <w:rPr>
          <w:rFonts w:ascii="David" w:hAnsi="David" w:cs="David"/>
          <w:color w:val="333333"/>
          <w:shd w:val="clear" w:color="auto" w:fill="FFFFFF"/>
        </w:rPr>
      </w:pPr>
      <w:r w:rsidRPr="004B129D">
        <w:rPr>
          <w:rFonts w:ascii="David" w:hAnsi="David" w:cs="David" w:hint="cs"/>
          <w:color w:val="333333"/>
          <w:shd w:val="clear" w:color="auto" w:fill="FFFFFF"/>
          <w:rtl/>
        </w:rPr>
        <w:t>ב</w:t>
      </w:r>
      <w:r w:rsidR="0045067C" w:rsidRPr="004B129D">
        <w:rPr>
          <w:rFonts w:ascii="David" w:hAnsi="David" w:cs="David" w:hint="cs"/>
          <w:color w:val="333333"/>
          <w:shd w:val="clear" w:color="auto" w:fill="FFFFFF"/>
          <w:rtl/>
        </w:rPr>
        <w:t>שנת- 194</w:t>
      </w:r>
      <w:r w:rsidRPr="004B129D">
        <w:rPr>
          <w:rFonts w:ascii="David" w:hAnsi="David" w:cs="David" w:hint="cs"/>
          <w:color w:val="333333"/>
          <w:shd w:val="clear" w:color="auto" w:fill="FFFFFF"/>
          <w:rtl/>
        </w:rPr>
        <w:t>8</w:t>
      </w:r>
      <w:r w:rsidR="00E2246C">
        <w:rPr>
          <w:rFonts w:ascii="David" w:hAnsi="David" w:cs="David" w:hint="cs"/>
          <w:color w:val="333333"/>
          <w:shd w:val="clear" w:color="auto" w:fill="FFFFFF"/>
          <w:rtl/>
        </w:rPr>
        <w:t>-</w:t>
      </w:r>
      <w:r w:rsidRPr="004B129D">
        <w:rPr>
          <w:rFonts w:ascii="David" w:hAnsi="David" w:cs="David" w:hint="cs"/>
          <w:color w:val="333333"/>
          <w:shd w:val="clear" w:color="auto" w:fill="FFFFFF"/>
          <w:rtl/>
        </w:rPr>
        <w:t xml:space="preserve"> </w:t>
      </w:r>
      <w:r w:rsidR="0045067C" w:rsidRPr="004B129D">
        <w:rPr>
          <w:rFonts w:ascii="David" w:hAnsi="David" w:cs="David" w:hint="cs"/>
          <w:color w:val="333333"/>
          <w:shd w:val="clear" w:color="auto" w:fill="FFFFFF"/>
          <w:rtl/>
        </w:rPr>
        <w:t>(לפני בערך 70 שנה) בן גוריון מודיע לעולם ולעם ישראל</w:t>
      </w:r>
      <w:r w:rsidRPr="004B129D">
        <w:rPr>
          <w:rFonts w:ascii="David" w:hAnsi="David" w:cs="David" w:hint="cs"/>
          <w:color w:val="333333"/>
          <w:shd w:val="clear" w:color="auto" w:fill="FFFFFF"/>
          <w:rtl/>
        </w:rPr>
        <w:t xml:space="preserve"> על הקמת המדינה.</w:t>
      </w:r>
      <w:r w:rsidR="0045067C" w:rsidRPr="004B129D">
        <w:rPr>
          <w:rFonts w:ascii="David" w:hAnsi="David" w:cs="David" w:hint="cs"/>
          <w:color w:val="333333"/>
          <w:shd w:val="clear" w:color="auto" w:fill="FFFFFF"/>
          <w:rtl/>
        </w:rPr>
        <w:t xml:space="preserve"> בעצם- עכשיו היהודים מחליטים בארץ ומנהלים אותה ואין פה עם אחר שיגיד לנו מה לעשות. </w:t>
      </w:r>
      <w:r w:rsidR="0045067C" w:rsidRPr="004B129D">
        <w:rPr>
          <w:rFonts w:ascii="David" w:hAnsi="David" w:cs="David" w:hint="cs"/>
          <w:color w:val="333333"/>
          <w:shd w:val="clear" w:color="auto" w:fill="FFFFFF"/>
          <w:rtl/>
        </w:rPr>
        <w:lastRenderedPageBreak/>
        <w:t>מומלץ להראות בשלב הזה</w:t>
      </w:r>
      <w:r w:rsidRPr="004B129D">
        <w:rPr>
          <w:rFonts w:ascii="David" w:hAnsi="David" w:cs="David" w:hint="cs"/>
          <w:color w:val="333333"/>
          <w:shd w:val="clear" w:color="auto" w:fill="FFFFFF"/>
          <w:rtl/>
        </w:rPr>
        <w:t xml:space="preserve"> את מגילת העצמאות</w:t>
      </w:r>
      <w:r w:rsidR="0045067C" w:rsidRPr="004B129D">
        <w:rPr>
          <w:rFonts w:ascii="David" w:hAnsi="David" w:cs="David" w:hint="cs"/>
          <w:color w:val="333333"/>
          <w:shd w:val="clear" w:color="auto" w:fill="FFFFFF"/>
          <w:rtl/>
        </w:rPr>
        <w:t xml:space="preserve"> ולהסביר שכל האנשים החשובים בעם היהודי באותם הימים חתמו על הנייר הזה ובעצם כך הם הבטיחו לשמור על הארץ</w:t>
      </w:r>
      <w:r w:rsidRPr="004B129D">
        <w:rPr>
          <w:rFonts w:ascii="David" w:hAnsi="David" w:cs="David" w:hint="cs"/>
          <w:color w:val="333333"/>
          <w:shd w:val="clear" w:color="auto" w:fill="FFFFFF"/>
          <w:rtl/>
        </w:rPr>
        <w:t>.</w:t>
      </w:r>
    </w:p>
    <w:p w14:paraId="68DE3D8D" w14:textId="77777777" w:rsidR="00E2246C" w:rsidRPr="003F5B66" w:rsidRDefault="00C5132B" w:rsidP="00423E6A">
      <w:pPr>
        <w:pStyle w:val="a5"/>
        <w:numPr>
          <w:ilvl w:val="0"/>
          <w:numId w:val="1"/>
        </w:numPr>
        <w:spacing w:line="360" w:lineRule="auto"/>
        <w:rPr>
          <w:rFonts w:ascii="David" w:hAnsi="David" w:cs="David"/>
          <w:color w:val="333333"/>
          <w:shd w:val="clear" w:color="auto" w:fill="FFFFFF"/>
        </w:rPr>
      </w:pPr>
      <w:r w:rsidRPr="00423E6A">
        <w:rPr>
          <w:rFonts w:ascii="David" w:hAnsi="David" w:cs="David" w:hint="cs"/>
          <w:color w:val="333333"/>
          <w:shd w:val="clear" w:color="auto" w:fill="FFFFFF"/>
          <w:rtl/>
        </w:rPr>
        <w:t>מלחמת העצמאות- זמן קצר אח"כ מתחילה מלחמה גדולה עם כל המדינות הערביות שנמצאות ליד ישראל. בן גוריון מקים את הצבא ודואג שננצח במלחמה. זה תפקיד לא פשוט כי המלחמה קשה והמשימה חשובה מאוד. אבל לאחר זמן רב של לחימה אנחנו מנצחים</w:t>
      </w:r>
      <w:r w:rsidR="00E2246C">
        <w:rPr>
          <w:rFonts w:ascii="David" w:hAnsi="David" w:cs="David" w:hint="cs"/>
          <w:color w:val="333333"/>
          <w:shd w:val="clear" w:color="auto" w:fill="FFFFFF"/>
          <w:rtl/>
        </w:rPr>
        <w:t>.</w:t>
      </w:r>
    </w:p>
    <w:p w14:paraId="30EC2EDA" w14:textId="77777777" w:rsidR="00B628C6" w:rsidRPr="00423E6A" w:rsidRDefault="00E2246C" w:rsidP="00423E6A">
      <w:pPr>
        <w:pStyle w:val="a5"/>
        <w:numPr>
          <w:ilvl w:val="0"/>
          <w:numId w:val="1"/>
        </w:numPr>
        <w:spacing w:line="360" w:lineRule="auto"/>
        <w:rPr>
          <w:rFonts w:ascii="David" w:hAnsi="David" w:cs="David"/>
          <w:color w:val="333333"/>
          <w:shd w:val="clear" w:color="auto" w:fill="FFFFFF"/>
        </w:rPr>
      </w:pPr>
      <w:r>
        <w:rPr>
          <w:rFonts w:ascii="David" w:hAnsi="David" w:cs="David" w:hint="cs"/>
          <w:color w:val="333333"/>
          <w:shd w:val="clear" w:color="auto" w:fill="FFFFFF"/>
          <w:rtl/>
        </w:rPr>
        <w:t xml:space="preserve">בן גוריון נבחר להיות ראש הממשלה- בתפקידו זה הוא עושה רבה בשביל לקדם את הארץ החדשה- </w:t>
      </w:r>
      <w:r w:rsidRPr="00423E6A">
        <w:rPr>
          <w:rFonts w:ascii="David" w:hAnsi="David" w:cs="David" w:hint="cs"/>
          <w:color w:val="333333"/>
          <w:shd w:val="clear" w:color="auto" w:fill="FFFFFF"/>
          <w:rtl/>
        </w:rPr>
        <w:t>הוא</w:t>
      </w:r>
      <w:r w:rsidR="00B628C6" w:rsidRPr="00423E6A">
        <w:rPr>
          <w:rFonts w:ascii="David" w:hAnsi="David" w:cs="David" w:hint="cs"/>
          <w:color w:val="333333"/>
          <w:shd w:val="clear" w:color="auto" w:fill="FFFFFF"/>
          <w:rtl/>
        </w:rPr>
        <w:t xml:space="preserve"> מקי</w:t>
      </w:r>
      <w:r w:rsidRPr="00423E6A">
        <w:rPr>
          <w:rFonts w:ascii="David" w:hAnsi="David" w:cs="David" w:hint="cs"/>
          <w:color w:val="333333"/>
          <w:shd w:val="clear" w:color="auto" w:fill="FFFFFF"/>
          <w:rtl/>
        </w:rPr>
        <w:t>ם בתי ספר, בתי חרושת, בתי חולים. הוא דואג שיהיו מקומות עבודה לאנשים פה. בן גוריון הופך את א"י</w:t>
      </w:r>
      <w:r w:rsidR="00B628C6" w:rsidRPr="00423E6A">
        <w:rPr>
          <w:rFonts w:ascii="David" w:hAnsi="David" w:cs="David" w:hint="cs"/>
          <w:color w:val="333333"/>
          <w:shd w:val="clear" w:color="auto" w:fill="FFFFFF"/>
          <w:rtl/>
        </w:rPr>
        <w:t xml:space="preserve"> למדינה עצמאית (לקשר למושג ילד עצמאי- שיכול ל</w:t>
      </w:r>
      <w:r w:rsidRPr="00423E6A">
        <w:rPr>
          <w:rFonts w:ascii="David" w:hAnsi="David" w:cs="David" w:hint="cs"/>
          <w:color w:val="333333"/>
          <w:shd w:val="clear" w:color="auto" w:fill="FFFFFF"/>
          <w:rtl/>
        </w:rPr>
        <w:t>שמור על עצמו ולעשות דברים לבד).</w:t>
      </w:r>
    </w:p>
    <w:p w14:paraId="6FCE38DC" w14:textId="77777777" w:rsidR="00E2246C" w:rsidRPr="00423E6A" w:rsidRDefault="00E2246C" w:rsidP="00423E6A">
      <w:pPr>
        <w:pStyle w:val="a5"/>
        <w:numPr>
          <w:ilvl w:val="0"/>
          <w:numId w:val="1"/>
        </w:numPr>
        <w:spacing w:line="360" w:lineRule="auto"/>
        <w:rPr>
          <w:rFonts w:ascii="David" w:hAnsi="David" w:cs="David"/>
          <w:color w:val="333333"/>
          <w:shd w:val="clear" w:color="auto" w:fill="FFFFFF"/>
        </w:rPr>
      </w:pPr>
      <w:r w:rsidRPr="00423E6A">
        <w:rPr>
          <w:rFonts w:ascii="David" w:hAnsi="David" w:cs="David" w:hint="cs"/>
          <w:color w:val="333333"/>
          <w:shd w:val="clear" w:color="auto" w:fill="FFFFFF"/>
          <w:rtl/>
        </w:rPr>
        <w:t xml:space="preserve">המעבר לשדה בוקר- </w:t>
      </w:r>
      <w:r w:rsidR="00B628C6" w:rsidRPr="00423E6A">
        <w:rPr>
          <w:rFonts w:ascii="David" w:hAnsi="David" w:cs="David" w:hint="cs"/>
          <w:color w:val="333333"/>
          <w:shd w:val="clear" w:color="auto" w:fill="FFFFFF"/>
          <w:rtl/>
        </w:rPr>
        <w:t xml:space="preserve">אחרי 5 שנים </w:t>
      </w:r>
      <w:r w:rsidRPr="00423E6A">
        <w:rPr>
          <w:rFonts w:ascii="David" w:hAnsi="David" w:cs="David" w:hint="cs"/>
          <w:color w:val="333333"/>
          <w:shd w:val="clear" w:color="auto" w:fill="FFFFFF"/>
          <w:rtl/>
        </w:rPr>
        <w:t xml:space="preserve">כראש ממשלה הוא </w:t>
      </w:r>
      <w:r w:rsidR="00B628C6" w:rsidRPr="00423E6A">
        <w:rPr>
          <w:rFonts w:ascii="David" w:hAnsi="David" w:cs="David" w:hint="cs"/>
          <w:color w:val="333333"/>
          <w:shd w:val="clear" w:color="auto" w:fill="FFFFFF"/>
          <w:rtl/>
        </w:rPr>
        <w:t>מחליט ש</w:t>
      </w:r>
      <w:r w:rsidRPr="00423E6A">
        <w:rPr>
          <w:rFonts w:ascii="David" w:hAnsi="David" w:cs="David" w:hint="cs"/>
          <w:color w:val="333333"/>
          <w:shd w:val="clear" w:color="auto" w:fill="FFFFFF"/>
          <w:rtl/>
        </w:rPr>
        <w:t xml:space="preserve">הוא </w:t>
      </w:r>
      <w:r w:rsidR="00B628C6" w:rsidRPr="00423E6A">
        <w:rPr>
          <w:rFonts w:ascii="David" w:hAnsi="David" w:cs="David" w:hint="cs"/>
          <w:color w:val="333333"/>
          <w:shd w:val="clear" w:color="auto" w:fill="FFFFFF"/>
          <w:rtl/>
        </w:rPr>
        <w:t>רוצה לנוח ובא ל</w:t>
      </w:r>
      <w:r w:rsidRPr="00423E6A">
        <w:rPr>
          <w:rFonts w:ascii="David" w:hAnsi="David" w:cs="David" w:hint="cs"/>
          <w:color w:val="333333"/>
          <w:shd w:val="clear" w:color="auto" w:fill="FFFFFF"/>
          <w:rtl/>
        </w:rPr>
        <w:t xml:space="preserve">מדבר, לכאן. </w:t>
      </w:r>
    </w:p>
    <w:p w14:paraId="55683DB1" w14:textId="77777777" w:rsidR="00E2246C" w:rsidRPr="00423E6A" w:rsidRDefault="00E2246C" w:rsidP="00423E6A">
      <w:pPr>
        <w:pStyle w:val="a5"/>
        <w:numPr>
          <w:ilvl w:val="0"/>
          <w:numId w:val="1"/>
        </w:numPr>
        <w:spacing w:line="360" w:lineRule="auto"/>
        <w:rPr>
          <w:rFonts w:ascii="David" w:hAnsi="David" w:cs="David"/>
          <w:color w:val="333333"/>
          <w:shd w:val="clear" w:color="auto" w:fill="FFFFFF"/>
        </w:rPr>
      </w:pPr>
      <w:r w:rsidRPr="00423E6A">
        <w:rPr>
          <w:rFonts w:ascii="David" w:hAnsi="David" w:cs="David" w:hint="cs"/>
          <w:color w:val="333333"/>
          <w:shd w:val="clear" w:color="auto" w:fill="FFFFFF"/>
          <w:rtl/>
        </w:rPr>
        <w:t xml:space="preserve">נגיד כמה מילים על מה </w:t>
      </w:r>
      <w:r w:rsidR="00B628C6" w:rsidRPr="00423E6A">
        <w:rPr>
          <w:rFonts w:ascii="David" w:hAnsi="David" w:cs="David" w:hint="cs"/>
          <w:color w:val="333333"/>
          <w:shd w:val="clear" w:color="auto" w:fill="FFFFFF"/>
          <w:rtl/>
        </w:rPr>
        <w:t xml:space="preserve">זה </w:t>
      </w:r>
      <w:r w:rsidRPr="00423E6A">
        <w:rPr>
          <w:rFonts w:ascii="David" w:hAnsi="David" w:cs="David" w:hint="cs"/>
          <w:color w:val="333333"/>
          <w:shd w:val="clear" w:color="auto" w:fill="FFFFFF"/>
          <w:rtl/>
        </w:rPr>
        <w:t xml:space="preserve">בכלל </w:t>
      </w:r>
      <w:r w:rsidR="00B628C6" w:rsidRPr="00423E6A">
        <w:rPr>
          <w:rFonts w:ascii="David" w:hAnsi="David" w:cs="David" w:hint="cs"/>
          <w:color w:val="333333"/>
          <w:shd w:val="clear" w:color="auto" w:fill="FFFFFF"/>
          <w:rtl/>
        </w:rPr>
        <w:t xml:space="preserve">מדבר- מקום בלי הרבה מים וצמחים. הוא האמין שהיהודים מאוד חכמים וימצאו דרך לחיות במדבר. </w:t>
      </w:r>
      <w:r w:rsidRPr="00423E6A">
        <w:rPr>
          <w:rFonts w:ascii="David" w:hAnsi="David" w:cs="David" w:hint="cs"/>
          <w:color w:val="333333"/>
          <w:shd w:val="clear" w:color="auto" w:fill="FFFFFF"/>
          <w:rtl/>
        </w:rPr>
        <w:t xml:space="preserve">היום אנחנו נראה האם הוא באמת מצליח עם המחשבה הזו- האם באמת אפשר לגור במדבר ולהצליח. </w:t>
      </w:r>
    </w:p>
    <w:p w14:paraId="1B138D30" w14:textId="77777777" w:rsidR="00E2246C" w:rsidRPr="00423E6A" w:rsidRDefault="00E2246C" w:rsidP="00423E6A">
      <w:pPr>
        <w:pStyle w:val="a5"/>
        <w:numPr>
          <w:ilvl w:val="0"/>
          <w:numId w:val="1"/>
        </w:numPr>
        <w:spacing w:line="360" w:lineRule="auto"/>
        <w:rPr>
          <w:rFonts w:ascii="David" w:hAnsi="David" w:cs="David"/>
          <w:color w:val="333333"/>
          <w:shd w:val="clear" w:color="auto" w:fill="FFFFFF"/>
        </w:rPr>
      </w:pPr>
      <w:r w:rsidRPr="00423E6A">
        <w:rPr>
          <w:rFonts w:ascii="David" w:hAnsi="David" w:cs="David" w:hint="cs"/>
          <w:color w:val="333333"/>
          <w:shd w:val="clear" w:color="auto" w:fill="FFFFFF"/>
          <w:rtl/>
        </w:rPr>
        <w:t>תמונת הקבר של בן גוריון- אחרי הרבה שנים, בן גוריון נפטר, כאן בשדה בוקר. לפני שהוא מת, הוא מבקש לשמור על הבית שלו</w:t>
      </w:r>
      <w:r w:rsidR="00B628C6" w:rsidRPr="00423E6A">
        <w:rPr>
          <w:rFonts w:ascii="David" w:hAnsi="David" w:cs="David" w:hint="cs"/>
          <w:color w:val="333333"/>
          <w:shd w:val="clear" w:color="auto" w:fill="FFFFFF"/>
          <w:rtl/>
        </w:rPr>
        <w:t xml:space="preserve"> פתוח ל</w:t>
      </w:r>
      <w:r w:rsidRPr="00423E6A">
        <w:rPr>
          <w:rFonts w:ascii="David" w:hAnsi="David" w:cs="David" w:hint="cs"/>
          <w:color w:val="333333"/>
          <w:shd w:val="clear" w:color="auto" w:fill="FFFFFF"/>
          <w:rtl/>
        </w:rPr>
        <w:t xml:space="preserve">מבקרים </w:t>
      </w:r>
      <w:r w:rsidR="00B628C6" w:rsidRPr="00423E6A">
        <w:rPr>
          <w:rFonts w:ascii="David" w:hAnsi="David" w:cs="David" w:hint="cs"/>
          <w:color w:val="333333"/>
          <w:shd w:val="clear" w:color="auto" w:fill="FFFFFF"/>
          <w:rtl/>
        </w:rPr>
        <w:t>כמו שהיה פעם</w:t>
      </w:r>
      <w:r w:rsidRPr="00423E6A">
        <w:rPr>
          <w:rFonts w:ascii="David" w:hAnsi="David" w:cs="David" w:hint="cs"/>
          <w:color w:val="333333"/>
          <w:shd w:val="clear" w:color="auto" w:fill="FFFFFF"/>
          <w:rtl/>
        </w:rPr>
        <w:t>. ובאמת</w:t>
      </w:r>
      <w:r w:rsidR="00B628C6" w:rsidRPr="00423E6A">
        <w:rPr>
          <w:rFonts w:ascii="David" w:hAnsi="David" w:cs="David" w:hint="cs"/>
          <w:color w:val="333333"/>
          <w:shd w:val="clear" w:color="auto" w:fill="FFFFFF"/>
          <w:rtl/>
        </w:rPr>
        <w:t xml:space="preserve"> אנחנו הול</w:t>
      </w:r>
      <w:r w:rsidRPr="00423E6A">
        <w:rPr>
          <w:rFonts w:ascii="David" w:hAnsi="David" w:cs="David" w:hint="cs"/>
          <w:color w:val="333333"/>
          <w:shd w:val="clear" w:color="auto" w:fill="FFFFFF"/>
          <w:rtl/>
        </w:rPr>
        <w:t xml:space="preserve">כים להיכנס לבית שלו ולראות איך בן גוריון ואשתו פולה, חיו פה פעם. </w:t>
      </w:r>
    </w:p>
    <w:p w14:paraId="581C34C4" w14:textId="77777777" w:rsidR="003F5B66" w:rsidRDefault="00486AE9" w:rsidP="00423E6A">
      <w:pPr>
        <w:pStyle w:val="a5"/>
        <w:numPr>
          <w:ilvl w:val="0"/>
          <w:numId w:val="1"/>
        </w:numPr>
        <w:spacing w:line="360" w:lineRule="auto"/>
        <w:rPr>
          <w:rFonts w:ascii="David" w:hAnsi="David" w:cs="David"/>
          <w:color w:val="333333"/>
          <w:shd w:val="clear" w:color="auto" w:fill="FFFFFF"/>
        </w:rPr>
      </w:pPr>
      <w:r w:rsidRPr="00423E6A">
        <w:rPr>
          <w:rFonts w:ascii="David" w:hAnsi="David" w:cs="David" w:hint="cs"/>
          <w:color w:val="333333"/>
          <w:shd w:val="clear" w:color="auto" w:fill="FFFFFF"/>
          <w:rtl/>
        </w:rPr>
        <w:t xml:space="preserve">חשוב להגיד בסיום האלבום/ המצגת שלבן גוריון היה חשוב לעשות שינוי ולהביא אנשים לחיות בנגב והוא אכן עשה את זה. </w:t>
      </w:r>
      <w:r w:rsidR="003F5B66">
        <w:rPr>
          <w:rFonts w:ascii="David" w:hAnsi="David" w:cs="David" w:hint="cs"/>
          <w:color w:val="333333"/>
          <w:shd w:val="clear" w:color="auto" w:fill="FFFFFF"/>
          <w:rtl/>
        </w:rPr>
        <w:t>בן גוריון עשה דברים נגד כל הסיכויים- כשממש לא היה אפשר להצליח, והוא בכל זאת מצליח בסוף.</w:t>
      </w:r>
    </w:p>
    <w:p w14:paraId="4D21243C" w14:textId="77777777" w:rsidR="00B628C6" w:rsidRPr="00423E6A" w:rsidRDefault="003F5B66" w:rsidP="00423E6A">
      <w:pPr>
        <w:pStyle w:val="a5"/>
        <w:numPr>
          <w:ilvl w:val="0"/>
          <w:numId w:val="1"/>
        </w:numPr>
        <w:spacing w:line="360" w:lineRule="auto"/>
        <w:rPr>
          <w:rFonts w:ascii="David" w:hAnsi="David" w:cs="David"/>
          <w:color w:val="333333"/>
          <w:shd w:val="clear" w:color="auto" w:fill="FFFFFF"/>
          <w:rtl/>
        </w:rPr>
      </w:pPr>
      <w:r>
        <w:rPr>
          <w:rFonts w:ascii="David" w:hAnsi="David" w:cs="David" w:hint="cs"/>
          <w:color w:val="333333"/>
          <w:shd w:val="clear" w:color="auto" w:fill="FFFFFF"/>
          <w:rtl/>
        </w:rPr>
        <w:t xml:space="preserve">במידה והקשב והתפקוד של המבקרים מאפשרת את זה- נראה את סירטון האנימציה. בסיום לשאול אם הם זוכרים משהו אחד מהסירטון או משהו שהיה מעניין להם לשמוע או שהם אהבו. </w:t>
      </w:r>
    </w:p>
    <w:p w14:paraId="0B77F442" w14:textId="0C039891" w:rsidR="007A7622" w:rsidRDefault="007270D0" w:rsidP="007A7622">
      <w:pPr>
        <w:pStyle w:val="a5"/>
        <w:spacing w:line="360" w:lineRule="auto"/>
        <w:rPr>
          <w:rFonts w:ascii="David" w:hAnsi="David" w:cs="David"/>
          <w:color w:val="333333"/>
          <w:shd w:val="clear" w:color="auto" w:fill="FFFFFF"/>
          <w:rtl/>
        </w:rPr>
      </w:pPr>
      <w:r>
        <w:rPr>
          <w:rFonts w:ascii="David" w:hAnsi="David" w:cs="David" w:hint="cs"/>
          <w:color w:val="333333"/>
          <w:shd w:val="clear" w:color="auto" w:fill="FFFFFF"/>
          <w:rtl/>
        </w:rPr>
        <w:t>בסיום הצפייה בסירטון נבקש מהמשתתפים להגיד משהו שהם זוכרים מהסרט או שהיה להם מעניין לדעת על בן גוריון. נזכיר שוב שבן גוריון עשה הרבה מאוד בחייו אבל שני דברים חשובים במיוחד שהוא עשה היו הקמת המדינה והקמת הצבא. נזמין אותם לבקר בבית שלו וללמוד עוד על החיים שלו.</w:t>
      </w:r>
    </w:p>
    <w:p w14:paraId="4830985D" w14:textId="77777777" w:rsidR="00332C68" w:rsidRDefault="00332C68" w:rsidP="007A7622">
      <w:pPr>
        <w:pStyle w:val="a5"/>
        <w:spacing w:line="360" w:lineRule="auto"/>
        <w:rPr>
          <w:rFonts w:ascii="David" w:hAnsi="David" w:cs="David"/>
          <w:color w:val="333333"/>
          <w:shd w:val="clear" w:color="auto" w:fill="FFFFFF"/>
          <w:rtl/>
        </w:rPr>
      </w:pPr>
    </w:p>
    <w:p w14:paraId="13E22F04" w14:textId="77777777" w:rsidR="00AD59EB" w:rsidRPr="007A7622" w:rsidRDefault="00AD59EB" w:rsidP="007A7622">
      <w:pPr>
        <w:pStyle w:val="a5"/>
        <w:spacing w:line="360" w:lineRule="auto"/>
        <w:rPr>
          <w:rFonts w:ascii="David" w:hAnsi="David" w:cs="David"/>
          <w:color w:val="333333"/>
          <w:u w:val="single"/>
          <w:shd w:val="clear" w:color="auto" w:fill="FFFFFF"/>
          <w:rtl/>
        </w:rPr>
      </w:pPr>
      <w:r w:rsidRPr="007A7622">
        <w:rPr>
          <w:rFonts w:ascii="David" w:hAnsi="David" w:cs="David" w:hint="cs"/>
          <w:color w:val="333333"/>
          <w:u w:val="single"/>
          <w:shd w:val="clear" w:color="auto" w:fill="FFFFFF"/>
          <w:rtl/>
        </w:rPr>
        <w:t>הצריף</w:t>
      </w:r>
    </w:p>
    <w:p w14:paraId="67327847" w14:textId="77777777" w:rsidR="00AD59EB" w:rsidRPr="007A7622" w:rsidRDefault="00AD59EB"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 xml:space="preserve">ניכנס עם המשתתפים לצריף ונשאל מה הם רואים. ננסה לחשוב יחד מה דומה ומה שונה בין בית זה לבית שהם גרים בו- מספר החדרים, דברים מיוחדים בבית. </w:t>
      </w:r>
    </w:p>
    <w:p w14:paraId="163D351B" w14:textId="77777777" w:rsidR="00AD59EB" w:rsidRPr="007A7622" w:rsidRDefault="00AD59EB"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 xml:space="preserve">נשאל מה יש בבית שלהם שהוא מיוחד להם? איזה דברים יש רק בבית שלהם. מתוך התשובות שלהם נצא לחיפוש פרטים מיוחדים בבית של בן גוריון, שיכולים לספר לנו מי הוא היה. (במידת הרצון והיכולת- אפשר להשתמש במשחק "הנה הנה" שמאפשר להם לחפש פריטים באופן עצמאי ואז להתכנס ולעבור יחד על הדברים). </w:t>
      </w:r>
    </w:p>
    <w:p w14:paraId="452B0335" w14:textId="77777777" w:rsidR="003A2C76" w:rsidRPr="007A7622" w:rsidRDefault="00AD59EB"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נסתכל יחד עם הסלון- נשאל את המשתתפים האם הם יודעים מהם סמלי המדינה. במידה ומישהו יציין סמל כלשהו- נבקש ממנו להראות אותו בבית. למשל, אם מישהו אומר דגל ישראל</w:t>
      </w:r>
      <w:r w:rsidRPr="007A7622">
        <w:rPr>
          <w:rFonts w:ascii="David" w:hAnsi="David" w:cs="David"/>
          <w:color w:val="333333"/>
          <w:shd w:val="clear" w:color="auto" w:fill="FFFFFF"/>
          <w:rtl/>
        </w:rPr>
        <w:t>–</w:t>
      </w:r>
      <w:r w:rsidRPr="007A7622">
        <w:rPr>
          <w:rFonts w:ascii="David" w:hAnsi="David" w:cs="David" w:hint="cs"/>
          <w:color w:val="333333"/>
          <w:shd w:val="clear" w:color="auto" w:fill="FFFFFF"/>
          <w:rtl/>
        </w:rPr>
        <w:t xml:space="preserve"> נראה לו את הצלחת עם הדגל. אם מישהו אומר המנון </w:t>
      </w:r>
      <w:r w:rsidRPr="007A7622">
        <w:rPr>
          <w:rFonts w:ascii="David" w:hAnsi="David" w:cs="David"/>
          <w:color w:val="333333"/>
          <w:shd w:val="clear" w:color="auto" w:fill="FFFFFF"/>
          <w:rtl/>
        </w:rPr>
        <w:t>–</w:t>
      </w:r>
      <w:r w:rsidRPr="007A7622">
        <w:rPr>
          <w:rFonts w:ascii="David" w:hAnsi="David" w:cs="David" w:hint="cs"/>
          <w:color w:val="333333"/>
          <w:shd w:val="clear" w:color="auto" w:fill="FFFFFF"/>
          <w:rtl/>
        </w:rPr>
        <w:t xml:space="preserve"> נראה את החנוכיה שמנגנת את התקווה, נשמיע אותה ונשאל אם ירצו לשיר יחד עם התקווה</w:t>
      </w:r>
      <w:r w:rsidR="003A2C76" w:rsidRPr="007A7622">
        <w:rPr>
          <w:rFonts w:ascii="David" w:hAnsi="David" w:cs="David" w:hint="cs"/>
          <w:color w:val="333333"/>
          <w:shd w:val="clear" w:color="auto" w:fill="FFFFFF"/>
          <w:rtl/>
        </w:rPr>
        <w:t>.</w:t>
      </w:r>
    </w:p>
    <w:p w14:paraId="1E26DD26" w14:textId="77777777" w:rsidR="003A2C76" w:rsidRPr="007A7622" w:rsidRDefault="003A2C76"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lastRenderedPageBreak/>
        <w:t>נשמיע פס קול של שיחת סלון ונגיד שפה בן גוריון ופולה ישבו יחדיו, פה הם אירחו אורחים וכי אלה הקולות שהיו פה בזמן שהם חיו פה. אפשר לשאול האם אילו קולות הדומים לקולות בבית בו הם גרים.</w:t>
      </w:r>
    </w:p>
    <w:p w14:paraId="53FECCED" w14:textId="77777777" w:rsidR="003A2C76" w:rsidRPr="007A7622" w:rsidRDefault="003A2C76"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נעבור אל חדר העבודה ונשאל מה הם רואים בחדר העבודה. נתייחס לספרים הרבים. נשאל מה זה אומר שלאדם יש כ"כ הרבה ספרים. נראה את ספר התנ"ך, ניתן לגעת בו ונגיד שבן גוריון אהב מאוד את התנ"ך, קרא בו הרבה והשתמש בכל מיני משפטים מהתנ"ך במחשבות שלו ובדברים שאמר.</w:t>
      </w:r>
    </w:p>
    <w:p w14:paraId="71087CEE" w14:textId="77777777" w:rsidR="00172BEC" w:rsidRPr="007A7622" w:rsidRDefault="003A2C76"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בחדרי השינה- נבדוק יחד איתם אילו מרכיבים יש בחדרי השינה ובמה הם דומים לחדרים בהם הם ישנים. נשאל האם לדעתם אלה חדרים מפוארים או פשוטים? האם לראש ממשלה צריכים להיות עוד דברים בחדר השינה?</w:t>
      </w:r>
      <w:r w:rsidR="00844C41" w:rsidRPr="007A7622">
        <w:rPr>
          <w:rFonts w:ascii="David" w:hAnsi="David" w:cs="David" w:hint="cs"/>
          <w:color w:val="333333"/>
          <w:shd w:val="clear" w:color="auto" w:fill="FFFFFF"/>
          <w:rtl/>
        </w:rPr>
        <w:t xml:space="preserve"> נראה את נעלי הבית, את הבגדים שבארון. נזכיר כי בהרבה דברים הוא היה אדם רגיל, בדיוק כמונו.</w:t>
      </w:r>
    </w:p>
    <w:p w14:paraId="6DADB8AF" w14:textId="77777777" w:rsidR="00AD59EB" w:rsidRPr="007A7622" w:rsidRDefault="00172BEC" w:rsidP="007A7622">
      <w:pPr>
        <w:pStyle w:val="a5"/>
        <w:numPr>
          <w:ilvl w:val="0"/>
          <w:numId w:val="1"/>
        </w:numPr>
        <w:spacing w:line="360" w:lineRule="auto"/>
        <w:rPr>
          <w:rFonts w:ascii="David" w:hAnsi="David" w:cs="David"/>
          <w:color w:val="333333"/>
          <w:shd w:val="clear" w:color="auto" w:fill="FFFFFF"/>
          <w:rtl/>
        </w:rPr>
      </w:pPr>
      <w:r w:rsidRPr="007A7622">
        <w:rPr>
          <w:rFonts w:ascii="David" w:hAnsi="David" w:cs="David" w:hint="cs"/>
          <w:color w:val="333333"/>
          <w:shd w:val="clear" w:color="auto" w:fill="FFFFFF"/>
          <w:rtl/>
        </w:rPr>
        <w:t xml:space="preserve">בחדר של פולה- נסביר מי היא היתה ונתייחס לתמונות הילדים בחדרה. נשאל את הקבוצה מה עוד היו רוצים לדעת עליה או על הילדים ונענה בהתאם לשאלות בפשטות. </w:t>
      </w:r>
    </w:p>
    <w:p w14:paraId="3C930617" w14:textId="77777777" w:rsidR="00AD59EB" w:rsidRDefault="00172BEC" w:rsidP="007A7622">
      <w:pPr>
        <w:pStyle w:val="a5"/>
        <w:numPr>
          <w:ilvl w:val="0"/>
          <w:numId w:val="1"/>
        </w:numPr>
        <w:spacing w:line="360" w:lineRule="auto"/>
        <w:rPr>
          <w:rFonts w:ascii="David" w:hAnsi="David" w:cs="David"/>
          <w:color w:val="333333"/>
          <w:shd w:val="clear" w:color="auto" w:fill="FFFFFF"/>
        </w:rPr>
      </w:pPr>
      <w:r w:rsidRPr="007A7622">
        <w:rPr>
          <w:rFonts w:ascii="David" w:hAnsi="David" w:cs="David" w:hint="cs"/>
          <w:color w:val="333333"/>
          <w:shd w:val="clear" w:color="auto" w:fill="FFFFFF"/>
          <w:rtl/>
        </w:rPr>
        <w:t xml:space="preserve">הערה- מומלץ מאוד לתת לגעת בכמה שיותר דברים מוחשיים בעת הסיור- נעלי הבית, מדים, חנוכיה או אחד מסמלי המדינה, הטלפון שעל שולחנו וכו'... </w:t>
      </w:r>
    </w:p>
    <w:p w14:paraId="6F5D6536" w14:textId="77777777" w:rsidR="007A7622" w:rsidRPr="007A7622" w:rsidRDefault="007A7622" w:rsidP="007A7622">
      <w:pPr>
        <w:pStyle w:val="a5"/>
        <w:numPr>
          <w:ilvl w:val="0"/>
          <w:numId w:val="1"/>
        </w:numPr>
        <w:spacing w:line="360" w:lineRule="auto"/>
        <w:rPr>
          <w:rFonts w:ascii="David" w:hAnsi="David" w:cs="David"/>
          <w:color w:val="333333"/>
          <w:shd w:val="clear" w:color="auto" w:fill="FFFFFF"/>
          <w:rtl/>
        </w:rPr>
      </w:pPr>
      <w:r>
        <w:rPr>
          <w:rFonts w:ascii="David" w:hAnsi="David" w:cs="David" w:hint="cs"/>
          <w:color w:val="333333"/>
          <w:shd w:val="clear" w:color="auto" w:fill="FFFFFF"/>
          <w:rtl/>
        </w:rPr>
        <w:t>בסיום הסיור נשאל את המשתתפים מה אפשר ללמוד על בן גוריון מהסיור בבית- איזה איש הוא היה לדעתם? ננסה לכוון לשאלת הפשטות שבביתו או לחשיבות של החיים בתוך העם, במקום מרוחק וצנוע.</w:t>
      </w:r>
    </w:p>
    <w:p w14:paraId="19C65AD9" w14:textId="13A02353" w:rsidR="00DA57FE" w:rsidRDefault="00DA57FE" w:rsidP="0076719B">
      <w:pPr>
        <w:pStyle w:val="a5"/>
        <w:spacing w:line="360" w:lineRule="auto"/>
        <w:rPr>
          <w:rFonts w:ascii="David" w:hAnsi="David" w:cs="David"/>
          <w:color w:val="333333"/>
          <w:shd w:val="clear" w:color="auto" w:fill="FFFFFF"/>
        </w:rPr>
      </w:pPr>
    </w:p>
    <w:p w14:paraId="6D00C60B" w14:textId="6997FE2A" w:rsidR="00FA185D" w:rsidRPr="00DA57FE" w:rsidRDefault="00F96224" w:rsidP="00DA57FE">
      <w:pPr>
        <w:spacing w:line="360" w:lineRule="auto"/>
        <w:rPr>
          <w:rFonts w:ascii="David" w:hAnsi="David" w:cs="David"/>
          <w:color w:val="333333"/>
          <w:u w:val="single"/>
          <w:shd w:val="clear" w:color="auto" w:fill="FFFFFF"/>
          <w:rtl/>
        </w:rPr>
      </w:pPr>
      <w:r w:rsidRPr="00DA57FE">
        <w:rPr>
          <w:rFonts w:ascii="David" w:hAnsi="David" w:cs="David" w:hint="cs"/>
          <w:color w:val="333333"/>
          <w:u w:val="single"/>
          <w:shd w:val="clear" w:color="auto" w:fill="FFFFFF"/>
          <w:rtl/>
        </w:rPr>
        <w:t>דגם החול</w:t>
      </w:r>
    </w:p>
    <w:p w14:paraId="51BA96E5" w14:textId="77777777" w:rsidR="00F96224" w:rsidRPr="00DA57FE" w:rsidRDefault="00F96224" w:rsidP="00DA57FE">
      <w:pPr>
        <w:pStyle w:val="a5"/>
        <w:numPr>
          <w:ilvl w:val="0"/>
          <w:numId w:val="1"/>
        </w:numPr>
        <w:spacing w:line="360" w:lineRule="auto"/>
        <w:rPr>
          <w:rFonts w:ascii="David" w:hAnsi="David" w:cs="David"/>
          <w:color w:val="333333"/>
          <w:shd w:val="clear" w:color="auto" w:fill="FFFFFF"/>
          <w:rtl/>
        </w:rPr>
      </w:pPr>
      <w:r w:rsidRPr="00DA57FE">
        <w:rPr>
          <w:rFonts w:ascii="David" w:hAnsi="David" w:cs="David" w:hint="cs"/>
          <w:color w:val="333333"/>
          <w:shd w:val="clear" w:color="auto" w:fill="FFFFFF"/>
          <w:rtl/>
        </w:rPr>
        <w:t xml:space="preserve">נעמוד עם המשתתפים מסביב לדגם ונשאל כמו מה לדעתם נראה הדבר שאנחנו מסתכלים עליו. נוציא את מפת ארץ ישראל ונשאל האם הם רואים צורה דומה בשולחן החול. נכוון לכך שהחלק התחתון של מפת ארץ ישראל הוא מה שאנו רואים ושזהו בעצם אזור הנגב. נציין דברים חשובים בשולחן החול- אילת, הים, באר שבע. </w:t>
      </w:r>
    </w:p>
    <w:p w14:paraId="7E3BB59D" w14:textId="5114AC1B" w:rsidR="00F96224" w:rsidRPr="00DA57FE" w:rsidRDefault="00F96224" w:rsidP="00A32FDA">
      <w:pPr>
        <w:pStyle w:val="a5"/>
        <w:numPr>
          <w:ilvl w:val="0"/>
          <w:numId w:val="1"/>
        </w:numPr>
        <w:spacing w:line="360" w:lineRule="auto"/>
        <w:rPr>
          <w:rFonts w:ascii="David" w:hAnsi="David" w:cs="David"/>
          <w:color w:val="333333"/>
          <w:shd w:val="clear" w:color="auto" w:fill="FFFFFF"/>
        </w:rPr>
      </w:pPr>
      <w:r w:rsidRPr="00DA57FE">
        <w:rPr>
          <w:rFonts w:ascii="David" w:hAnsi="David" w:cs="David" w:hint="cs"/>
          <w:color w:val="333333"/>
          <w:shd w:val="clear" w:color="auto" w:fill="FFFFFF"/>
          <w:rtl/>
        </w:rPr>
        <w:t xml:space="preserve">נסביר שכשבן גוריון הגיע לפה, הכל היה רק חול, ממש כמו בשולחן הזה. לא היו כמעט יישובים, היה קשה לנסוע בדרכים ולא הגיעו לכאן מים. ובלי מים- אי אפשר לחיות. נסביר שבן גוריון מגיע לפה ומתחיל לחלום חלומות- הוא חולם שבנגב יגורו המון אנשים, שהמים מחלקים אחרים בארץ יגיעו עד לכאן ושיהיו פה הרבה מקומות עבודה, בתי ספר ועוד... </w:t>
      </w:r>
    </w:p>
    <w:p w14:paraId="53B353DA" w14:textId="77777777" w:rsidR="00F96224" w:rsidRPr="00DA57FE" w:rsidRDefault="00F96224" w:rsidP="00DA57FE">
      <w:pPr>
        <w:pStyle w:val="a5"/>
        <w:numPr>
          <w:ilvl w:val="0"/>
          <w:numId w:val="1"/>
        </w:numPr>
        <w:spacing w:line="360" w:lineRule="auto"/>
        <w:rPr>
          <w:rFonts w:ascii="David" w:hAnsi="David" w:cs="David"/>
          <w:color w:val="333333"/>
          <w:shd w:val="clear" w:color="auto" w:fill="FFFFFF"/>
        </w:rPr>
      </w:pPr>
      <w:r w:rsidRPr="00DA57FE">
        <w:rPr>
          <w:rFonts w:ascii="David" w:hAnsi="David" w:cs="David" w:hint="cs"/>
          <w:color w:val="333333"/>
          <w:shd w:val="clear" w:color="auto" w:fill="FFFFFF"/>
          <w:rtl/>
        </w:rPr>
        <w:t>נזמין את המשתתפים לחלום כמו בן גוריון ולבחור דגם אחד מתוך כל אלה שיש ולשים אותו על שולחן החול במקום שנראה להם מתאים לכך.</w:t>
      </w:r>
      <w:r w:rsidR="004A7565" w:rsidRPr="00DA57FE">
        <w:rPr>
          <w:rFonts w:ascii="David" w:hAnsi="David" w:cs="David" w:hint="cs"/>
          <w:color w:val="333333"/>
          <w:shd w:val="clear" w:color="auto" w:fill="FFFFFF"/>
          <w:rtl/>
        </w:rPr>
        <w:t xml:space="preserve"> כדאי בהתחלה להסביר מהו כל דגם- תיירות (אנשים מארצות אחרות וממקומות אחרים בארץ שבאים לבקר פה), חקלאות (גידול אוכל בשדות), תעשייה (מפעלים שמייצרים כל מיני דברים)...</w:t>
      </w:r>
    </w:p>
    <w:p w14:paraId="21A4A9F0" w14:textId="4B8D36DA" w:rsidR="004A7565" w:rsidRPr="00DA57FE" w:rsidRDefault="004A7565" w:rsidP="00DA57FE">
      <w:pPr>
        <w:pStyle w:val="a5"/>
        <w:numPr>
          <w:ilvl w:val="0"/>
          <w:numId w:val="1"/>
        </w:numPr>
        <w:spacing w:line="360" w:lineRule="auto"/>
        <w:rPr>
          <w:rFonts w:ascii="David" w:hAnsi="David" w:cs="David"/>
          <w:color w:val="333333"/>
          <w:shd w:val="clear" w:color="auto" w:fill="FFFFFF"/>
        </w:rPr>
      </w:pPr>
      <w:r w:rsidRPr="00DA57FE">
        <w:rPr>
          <w:rFonts w:ascii="David" w:hAnsi="David" w:cs="David" w:hint="cs"/>
          <w:color w:val="333333"/>
          <w:shd w:val="clear" w:color="auto" w:fill="FFFFFF"/>
          <w:rtl/>
        </w:rPr>
        <w:t>אחרי ששולחן החול יהיה מלא פרטים נסב</w:t>
      </w:r>
      <w:r w:rsidR="007B6D59">
        <w:rPr>
          <w:rFonts w:ascii="David" w:hAnsi="David" w:cs="David" w:hint="cs"/>
          <w:color w:val="333333"/>
          <w:shd w:val="clear" w:color="auto" w:fill="FFFFFF"/>
          <w:rtl/>
        </w:rPr>
        <w:t>י</w:t>
      </w:r>
      <w:r w:rsidRPr="00DA57FE">
        <w:rPr>
          <w:rFonts w:ascii="David" w:hAnsi="David" w:cs="David" w:hint="cs"/>
          <w:color w:val="333333"/>
          <w:shd w:val="clear" w:color="auto" w:fill="FFFFFF"/>
          <w:rtl/>
        </w:rPr>
        <w:t>ר כי זהו בעצם המצב כיום בנגב- יש הרבה מאוד יישובים (אחד מהם הוא שדה בוקר, בו אנחנו נמצאים היום), יש מקומות עבודה ותיירים רבים באים לבקר פה. נגיד שהיום המים מגיעים הנה בצינורות מרחוק מאוד ובזכות זה מצליחים לחיות פה.</w:t>
      </w:r>
      <w:r w:rsidR="00A81004" w:rsidRPr="00DA57FE">
        <w:rPr>
          <w:rFonts w:ascii="David" w:hAnsi="David" w:cs="David" w:hint="cs"/>
          <w:color w:val="333333"/>
          <w:shd w:val="clear" w:color="auto" w:fill="FFFFFF"/>
          <w:rtl/>
        </w:rPr>
        <w:t xml:space="preserve"> נגיד שהיום הנגב הוא חלק מאוד חשוב בארץ ישראל ובעצם הוא חצי מהגודל של מדינת ישראל (כדאי להראות את זה במפת הארץ).</w:t>
      </w:r>
    </w:p>
    <w:p w14:paraId="45182A90" w14:textId="77777777" w:rsidR="004A7565" w:rsidRPr="00DA57FE" w:rsidRDefault="004A7565" w:rsidP="00DA57FE">
      <w:pPr>
        <w:pStyle w:val="a5"/>
        <w:numPr>
          <w:ilvl w:val="0"/>
          <w:numId w:val="1"/>
        </w:numPr>
        <w:spacing w:line="360" w:lineRule="auto"/>
        <w:rPr>
          <w:rFonts w:ascii="David" w:hAnsi="David" w:cs="David"/>
          <w:color w:val="333333"/>
          <w:shd w:val="clear" w:color="auto" w:fill="FFFFFF"/>
          <w:rtl/>
        </w:rPr>
      </w:pPr>
      <w:r w:rsidRPr="00DA57FE">
        <w:rPr>
          <w:rFonts w:ascii="David" w:hAnsi="David" w:cs="David" w:hint="cs"/>
          <w:color w:val="333333"/>
          <w:shd w:val="clear" w:color="auto" w:fill="FFFFFF"/>
          <w:rtl/>
        </w:rPr>
        <w:lastRenderedPageBreak/>
        <w:t xml:space="preserve">בסיום נוסיף פסלון קטן של בן גוריון ונגיד שגם הוא בעצם הגיע לכאן- הוא לא רק חלם ודיבר על פיתוח הנגב, הוא גם עשה בעצמו- בא לגור כאן, מתוך מחשבה שזה המקום שבו יוכל לעזור ובגלל שאהב מאוד את שדה בוקר (בקבוצות שזה רלוונטי אפשר להגיד שקוראים לזה דוגמא אישית- כשאדם עושה משהו בשביל להראות לאחרים איך צריך </w:t>
      </w:r>
      <w:commentRangeStart w:id="1"/>
      <w:r w:rsidRPr="00DA57FE">
        <w:rPr>
          <w:rFonts w:ascii="David" w:hAnsi="David" w:cs="David" w:hint="cs"/>
          <w:color w:val="333333"/>
          <w:shd w:val="clear" w:color="auto" w:fill="FFFFFF"/>
          <w:rtl/>
        </w:rPr>
        <w:t>לעשות</w:t>
      </w:r>
      <w:commentRangeEnd w:id="1"/>
      <w:r w:rsidRPr="00DA57FE">
        <w:rPr>
          <w:rFonts w:ascii="David" w:hAnsi="David" w:cs="David"/>
          <w:color w:val="333333"/>
          <w:shd w:val="clear" w:color="auto" w:fill="FFFFFF"/>
          <w:rtl/>
        </w:rPr>
        <w:commentReference w:id="1"/>
      </w:r>
      <w:r w:rsidRPr="00DA57FE">
        <w:rPr>
          <w:rFonts w:ascii="David" w:hAnsi="David" w:cs="David" w:hint="cs"/>
          <w:color w:val="333333"/>
          <w:shd w:val="clear" w:color="auto" w:fill="FFFFFF"/>
          <w:rtl/>
        </w:rPr>
        <w:t xml:space="preserve">). </w:t>
      </w:r>
    </w:p>
    <w:p w14:paraId="4B25B000" w14:textId="000D5018" w:rsidR="008A6F54" w:rsidRPr="00DA57FE" w:rsidRDefault="004A7565" w:rsidP="00DA57FE">
      <w:pPr>
        <w:pStyle w:val="a5"/>
        <w:numPr>
          <w:ilvl w:val="0"/>
          <w:numId w:val="1"/>
        </w:numPr>
        <w:spacing w:line="360" w:lineRule="auto"/>
        <w:rPr>
          <w:rFonts w:ascii="David" w:hAnsi="David" w:cs="David"/>
          <w:color w:val="333333"/>
          <w:shd w:val="clear" w:color="auto" w:fill="FFFFFF"/>
          <w:rtl/>
        </w:rPr>
      </w:pPr>
      <w:r w:rsidRPr="00DA57FE">
        <w:rPr>
          <w:rFonts w:ascii="David" w:hAnsi="David" w:cs="David" w:hint="cs"/>
          <w:color w:val="333333"/>
          <w:shd w:val="clear" w:color="auto" w:fill="FFFFFF"/>
          <w:rtl/>
        </w:rPr>
        <w:t>אפשרות נוספת- אפשר להסתכל בקיר</w:t>
      </w:r>
      <w:r w:rsidR="008A6F54" w:rsidRPr="00DA57FE">
        <w:rPr>
          <w:rFonts w:ascii="David" w:hAnsi="David" w:cs="David" w:hint="cs"/>
          <w:color w:val="333333"/>
          <w:shd w:val="clear" w:color="auto" w:fill="FFFFFF"/>
          <w:rtl/>
        </w:rPr>
        <w:t xml:space="preserve"> הסמוך ו</w:t>
      </w:r>
      <w:r w:rsidRPr="00DA57FE">
        <w:rPr>
          <w:rFonts w:ascii="David" w:hAnsi="David" w:cs="David" w:hint="cs"/>
          <w:color w:val="333333"/>
          <w:shd w:val="clear" w:color="auto" w:fill="FFFFFF"/>
          <w:rtl/>
        </w:rPr>
        <w:t>לעשות עוד</w:t>
      </w:r>
      <w:r w:rsidR="008A6F54" w:rsidRPr="00DA57FE">
        <w:rPr>
          <w:rFonts w:ascii="David" w:hAnsi="David" w:cs="David" w:hint="cs"/>
          <w:color w:val="333333"/>
          <w:shd w:val="clear" w:color="auto" w:fill="FFFFFF"/>
          <w:rtl/>
        </w:rPr>
        <w:t xml:space="preserve"> חזרה על הדברים שבן גוריון קידם בנגב (מומלץ </w:t>
      </w:r>
      <w:r w:rsidRPr="00DA57FE">
        <w:rPr>
          <w:rFonts w:ascii="David" w:hAnsi="David" w:cs="David" w:hint="cs"/>
          <w:color w:val="333333"/>
          <w:shd w:val="clear" w:color="auto" w:fill="FFFFFF"/>
          <w:rtl/>
        </w:rPr>
        <w:t xml:space="preserve">לבחור רק 3 דברים)- באמת צריך ליצור חיבור בין האמירה לתמונה, לדוגמא: </w:t>
      </w:r>
      <w:r w:rsidR="008A6F54" w:rsidRPr="00DA57FE">
        <w:rPr>
          <w:rFonts w:ascii="David" w:hAnsi="David" w:cs="David" w:hint="cs"/>
          <w:color w:val="333333"/>
          <w:shd w:val="clear" w:color="auto" w:fill="FFFFFF"/>
          <w:rtl/>
        </w:rPr>
        <w:t>שימוש באנרגיית שמש, המתקת מי ים, נמל באילת</w:t>
      </w:r>
      <w:r w:rsidRPr="00DA57FE">
        <w:rPr>
          <w:rFonts w:ascii="David" w:hAnsi="David" w:cs="David" w:hint="cs"/>
          <w:color w:val="333333"/>
          <w:shd w:val="clear" w:color="auto" w:fill="FFFFFF"/>
          <w:rtl/>
        </w:rPr>
        <w:t xml:space="preserve">... </w:t>
      </w:r>
      <w:r w:rsidR="008A6F54" w:rsidRPr="00DA57FE">
        <w:rPr>
          <w:rFonts w:ascii="David" w:hAnsi="David" w:cs="David" w:hint="cs"/>
          <w:color w:val="333333"/>
          <w:shd w:val="clear" w:color="auto" w:fill="FFFFFF"/>
          <w:rtl/>
        </w:rPr>
        <w:t xml:space="preserve"> </w:t>
      </w:r>
    </w:p>
    <w:p w14:paraId="0177F083" w14:textId="77777777" w:rsidR="0076719B" w:rsidRDefault="0076719B" w:rsidP="0076719B">
      <w:pPr>
        <w:spacing w:line="360" w:lineRule="auto"/>
        <w:rPr>
          <w:rFonts w:ascii="David" w:hAnsi="David" w:cs="David"/>
          <w:color w:val="333333"/>
          <w:u w:val="single"/>
          <w:shd w:val="clear" w:color="auto" w:fill="FFFFFF"/>
          <w:rtl/>
        </w:rPr>
      </w:pPr>
    </w:p>
    <w:p w14:paraId="71527E65" w14:textId="77777777" w:rsidR="0076719B" w:rsidRDefault="0076719B" w:rsidP="0076719B">
      <w:pPr>
        <w:spacing w:line="360" w:lineRule="auto"/>
        <w:rPr>
          <w:rFonts w:ascii="David" w:hAnsi="David" w:cs="David"/>
          <w:color w:val="333333"/>
          <w:u w:val="single"/>
          <w:shd w:val="clear" w:color="auto" w:fill="FFFFFF"/>
          <w:rtl/>
        </w:rPr>
      </w:pPr>
    </w:p>
    <w:p w14:paraId="5CF67CEC" w14:textId="77777777" w:rsidR="004D28C1" w:rsidRPr="0076719B" w:rsidRDefault="008A6F54" w:rsidP="0076719B">
      <w:pPr>
        <w:spacing w:line="360" w:lineRule="auto"/>
        <w:rPr>
          <w:rFonts w:ascii="David" w:hAnsi="David" w:cs="David"/>
          <w:color w:val="333333"/>
          <w:u w:val="single"/>
          <w:shd w:val="clear" w:color="auto" w:fill="FFFFFF"/>
          <w:rtl/>
        </w:rPr>
      </w:pPr>
      <w:r w:rsidRPr="0076719B">
        <w:rPr>
          <w:rFonts w:ascii="David" w:hAnsi="David" w:cs="David" w:hint="cs"/>
          <w:color w:val="333333"/>
          <w:u w:val="single"/>
          <w:shd w:val="clear" w:color="auto" w:fill="FFFFFF"/>
          <w:rtl/>
        </w:rPr>
        <w:t xml:space="preserve">חדר </w:t>
      </w:r>
      <w:r w:rsidR="004D28C1" w:rsidRPr="0076719B">
        <w:rPr>
          <w:rFonts w:ascii="David" w:hAnsi="David" w:cs="David" w:hint="cs"/>
          <w:color w:val="333333"/>
          <w:u w:val="single"/>
          <w:shd w:val="clear" w:color="auto" w:fill="FFFFFF"/>
          <w:rtl/>
        </w:rPr>
        <w:t>ה</w:t>
      </w:r>
      <w:r w:rsidRPr="0076719B">
        <w:rPr>
          <w:rFonts w:ascii="David" w:hAnsi="David" w:cs="David" w:hint="cs"/>
          <w:color w:val="333333"/>
          <w:u w:val="single"/>
          <w:shd w:val="clear" w:color="auto" w:fill="FFFFFF"/>
          <w:rtl/>
        </w:rPr>
        <w:t>גבס</w:t>
      </w:r>
    </w:p>
    <w:p w14:paraId="226539D8" w14:textId="77777777" w:rsidR="004D28C1" w:rsidRPr="0076719B" w:rsidRDefault="004D28C1" w:rsidP="0076719B">
      <w:pPr>
        <w:spacing w:line="360" w:lineRule="auto"/>
        <w:rPr>
          <w:rFonts w:ascii="David" w:hAnsi="David" w:cs="David"/>
          <w:color w:val="333333"/>
          <w:shd w:val="clear" w:color="auto" w:fill="FFFFFF"/>
          <w:rtl/>
        </w:rPr>
      </w:pPr>
      <w:r w:rsidRPr="0076719B">
        <w:rPr>
          <w:rFonts w:ascii="David" w:hAnsi="David" w:cs="David" w:hint="cs"/>
          <w:color w:val="333333"/>
          <w:shd w:val="clear" w:color="auto" w:fill="FFFFFF"/>
          <w:rtl/>
        </w:rPr>
        <w:t>הערה: לא בטוח שאם כל קבוצה צריך להיכנס לחדר הגבס משום שמדובר בהדרכה ארוכה יחסית. במידה ומחליטים להיכנס, מומלץ לפעול בדרך הבאה:</w:t>
      </w:r>
    </w:p>
    <w:p w14:paraId="4BCB08C6" w14:textId="77777777" w:rsidR="004D28C1" w:rsidRPr="0076719B" w:rsidRDefault="004D28C1"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 xml:space="preserve">נראה לקבוצה את התמונה של הקבוץ משנת  (1954 בלי להגיד מאיזו שנה היא אלא רק להגיד שצילמו אותה קצת אחרי שהקיבוץ קם). נשאל את הקבוצה האם לדעתם בן גוריון היה אמיץ כשעבר למקום הזה שלא היה בו כלום? ננסה להבין למה במידה ויגידו את זה. </w:t>
      </w:r>
    </w:p>
    <w:p w14:paraId="2BAAC4F1" w14:textId="77777777" w:rsidR="004D28C1" w:rsidRPr="0076719B" w:rsidRDefault="004D28C1"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נספר שהמקום שרואים בתמונה הוא גם המקום בו הם נמצאים היום ושאפשר לראות קצת עד כמה הוא גדל- יש הרבה מאוד בתים ואנשים שגרים רק כאן, בשדה בוקר.</w:t>
      </w:r>
    </w:p>
    <w:p w14:paraId="5E0847E2" w14:textId="04C7DA5D" w:rsidR="004D28C1" w:rsidRPr="0076719B" w:rsidRDefault="004D28C1"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 xml:space="preserve">נזכיר שאמרנו שהיום הנגב מצליח בהרבה דברים ושאנחנו רוצים לראות עכשיו כמה דוגמאות להצלחה הזו. נחלק לכל משתתף שני שלטים- קרה/ לא קרה (אפשר גם שיהיו עליהם רק סימנים- </w:t>
      </w:r>
      <w:r w:rsidRPr="0076719B">
        <w:rPr>
          <w:rFonts w:ascii="Arial" w:hAnsi="Arial" w:cs="Arial" w:hint="cs"/>
          <w:color w:val="333333"/>
          <w:shd w:val="clear" w:color="auto" w:fill="FFFFFF"/>
          <w:rtl/>
        </w:rPr>
        <w:t>√</w:t>
      </w:r>
      <w:r w:rsidRPr="0076719B">
        <w:rPr>
          <w:rFonts w:ascii="David" w:hAnsi="David" w:cs="David" w:hint="cs"/>
          <w:color w:val="333333"/>
          <w:shd w:val="clear" w:color="auto" w:fill="FFFFFF"/>
          <w:rtl/>
        </w:rPr>
        <w:t xml:space="preserve">, </w:t>
      </w:r>
      <w:r w:rsidRPr="0076719B">
        <w:rPr>
          <w:rFonts w:ascii="David" w:hAnsi="David" w:cs="David"/>
          <w:color w:val="333333"/>
          <w:shd w:val="clear" w:color="auto" w:fill="FFFFFF"/>
          <w:rtl/>
        </w:rPr>
        <w:t>×</w:t>
      </w:r>
      <w:r w:rsidRPr="0076719B">
        <w:rPr>
          <w:rFonts w:ascii="David" w:hAnsi="David" w:cs="David" w:hint="cs"/>
          <w:color w:val="333333"/>
          <w:shd w:val="clear" w:color="auto" w:fill="FFFFFF"/>
          <w:rtl/>
        </w:rPr>
        <w:t xml:space="preserve">. בכל פעם נקריא משפט אחד שאמר בן גוריון ונבקש מהמשתתפים לחשוב האם הרעיון הזה של בן גוריון באמת הצליח או שלא ולפי זה להרים את השלטים שביד שלהם. לאחר שנבין מה הם חושבים- נראה את הסרט בהקשר של המשפט. הדיון בדבר- ניצפה בסירטון העוסק בנושא. אחרי הצפייה בסרטים נבקש שוב להרים את השלטים בעקבות מה שראו בסרט ויחד ננסה להבין האם זה באמת הצליח. </w:t>
      </w:r>
    </w:p>
    <w:p w14:paraId="303849DA" w14:textId="666A7998" w:rsidR="004D28C1" w:rsidRPr="0076719B" w:rsidRDefault="004D28C1" w:rsidP="0076719B">
      <w:pPr>
        <w:pStyle w:val="a5"/>
        <w:numPr>
          <w:ilvl w:val="0"/>
          <w:numId w:val="1"/>
        </w:numPr>
        <w:spacing w:line="360" w:lineRule="auto"/>
        <w:rPr>
          <w:rFonts w:ascii="David" w:hAnsi="David" w:cs="David"/>
          <w:color w:val="333333"/>
          <w:shd w:val="clear" w:color="auto" w:fill="FFFFFF"/>
          <w:rtl/>
        </w:rPr>
      </w:pPr>
      <w:r w:rsidRPr="0076719B">
        <w:rPr>
          <w:rFonts w:ascii="David" w:hAnsi="David" w:cs="David" w:hint="cs"/>
          <w:color w:val="333333"/>
          <w:shd w:val="clear" w:color="auto" w:fill="FFFFFF"/>
          <w:rtl/>
        </w:rPr>
        <w:t>כדאי מאוד להביא דברים חושיים לנושאים שמתעסקים בהם לדוגמא- פאנל סולארי, עגבניות שרי, דגמים של טרקטור קטן או של מבני תעשייה. בכל מקרה- לא לבחור יותר משני נושאים/ סרטים.</w:t>
      </w:r>
    </w:p>
    <w:p w14:paraId="3D10AADC" w14:textId="3EF369D6" w:rsidR="004D28C1" w:rsidRPr="0076719B" w:rsidRDefault="004D28C1" w:rsidP="0076719B">
      <w:pPr>
        <w:pStyle w:val="a5"/>
        <w:numPr>
          <w:ilvl w:val="0"/>
          <w:numId w:val="1"/>
        </w:numPr>
        <w:spacing w:line="360" w:lineRule="auto"/>
        <w:rPr>
          <w:rFonts w:ascii="David" w:hAnsi="David" w:cs="David"/>
          <w:color w:val="333333"/>
          <w:shd w:val="clear" w:color="auto" w:fill="FFFFFF"/>
          <w:rtl/>
        </w:rPr>
      </w:pPr>
      <w:r w:rsidRPr="0076719B">
        <w:rPr>
          <w:rFonts w:ascii="David" w:hAnsi="David" w:cs="David" w:hint="cs"/>
          <w:color w:val="333333"/>
          <w:shd w:val="clear" w:color="auto" w:fill="FFFFFF"/>
          <w:rtl/>
        </w:rPr>
        <w:t xml:space="preserve">אפשרות נוספת במקום הסרטים: להראות את הסרט האילם שבו רואים את בן-גוריון עובד, בדיר, משתתף בחתונה וכו' רק כדי שיראו איך הוא נראה </w:t>
      </w:r>
      <w:commentRangeStart w:id="2"/>
      <w:r w:rsidRPr="0076719B">
        <w:rPr>
          <w:rFonts w:ascii="David" w:hAnsi="David" w:cs="David" w:hint="cs"/>
          <w:color w:val="333333"/>
          <w:shd w:val="clear" w:color="auto" w:fill="FFFFFF"/>
          <w:rtl/>
        </w:rPr>
        <w:t>באמת</w:t>
      </w:r>
      <w:commentRangeEnd w:id="2"/>
      <w:r w:rsidRPr="0076719B">
        <w:rPr>
          <w:rFonts w:ascii="David" w:hAnsi="David" w:cs="David"/>
          <w:color w:val="333333"/>
          <w:shd w:val="clear" w:color="auto" w:fill="FFFFFF"/>
          <w:rtl/>
        </w:rPr>
        <w:commentReference w:id="2"/>
      </w:r>
      <w:r w:rsidRPr="0076719B">
        <w:rPr>
          <w:rFonts w:ascii="David" w:hAnsi="David" w:cs="David" w:hint="cs"/>
          <w:color w:val="333333"/>
          <w:shd w:val="clear" w:color="auto" w:fill="FFFFFF"/>
          <w:rtl/>
        </w:rPr>
        <w:t>.</w:t>
      </w:r>
    </w:p>
    <w:p w14:paraId="32C93DCC" w14:textId="1F4EA05C" w:rsidR="004D28C1" w:rsidRPr="0076719B" w:rsidRDefault="004D28C1" w:rsidP="0076719B">
      <w:pPr>
        <w:spacing w:line="360" w:lineRule="auto"/>
        <w:rPr>
          <w:rFonts w:ascii="David" w:hAnsi="David" w:cs="David"/>
          <w:color w:val="333333"/>
          <w:shd w:val="clear" w:color="auto" w:fill="FFFFFF"/>
          <w:rtl/>
        </w:rPr>
      </w:pPr>
    </w:p>
    <w:p w14:paraId="62D7E5E0" w14:textId="77777777" w:rsidR="00DE6431" w:rsidRPr="0076719B" w:rsidRDefault="008A6F54" w:rsidP="0076719B">
      <w:pPr>
        <w:spacing w:line="360" w:lineRule="auto"/>
        <w:rPr>
          <w:rFonts w:ascii="David" w:hAnsi="David" w:cs="David"/>
          <w:color w:val="333333"/>
          <w:u w:val="single"/>
          <w:shd w:val="clear" w:color="auto" w:fill="FFFFFF"/>
          <w:rtl/>
        </w:rPr>
      </w:pPr>
      <w:r w:rsidRPr="0076719B">
        <w:rPr>
          <w:rFonts w:ascii="David" w:hAnsi="David" w:cs="David" w:hint="cs"/>
          <w:color w:val="333333"/>
          <w:u w:val="single"/>
          <w:shd w:val="clear" w:color="auto" w:fill="FFFFFF"/>
          <w:rtl/>
        </w:rPr>
        <w:t>סיכום-</w:t>
      </w:r>
      <w:r w:rsidR="00DE6431" w:rsidRPr="0076719B">
        <w:rPr>
          <w:rFonts w:ascii="David" w:hAnsi="David" w:cs="David" w:hint="cs"/>
          <w:color w:val="333333"/>
          <w:u w:val="single"/>
          <w:shd w:val="clear" w:color="auto" w:fill="FFFFFF"/>
          <w:rtl/>
        </w:rPr>
        <w:t xml:space="preserve"> בכל פינה באתר בה זה נראה לכם מתאים. </w:t>
      </w:r>
    </w:p>
    <w:p w14:paraId="3F35B46E" w14:textId="77777777" w:rsidR="00DE6431" w:rsidRPr="0076719B" w:rsidRDefault="00DE6431"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הערה: חשוב לבחור מקום נוח לישיבה לעריכת הסיכום, אחרת כבר לא יהיה סיכוי...</w:t>
      </w:r>
    </w:p>
    <w:p w14:paraId="77D5F968" w14:textId="77777777" w:rsidR="0048541F" w:rsidRPr="0076719B" w:rsidRDefault="0048541F"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 xml:space="preserve">נראה למשתתפים תיבת מכתבים שבן גוריון קיבל. נגיד שבן גוריון קיבל את כל המכתבים האלה ואפילו יותר. נבקש מאחד המשתתפים לבחור מכתב ונקריא אותו לכולם (יהיו מספר </w:t>
      </w:r>
      <w:r w:rsidRPr="0076719B">
        <w:rPr>
          <w:rFonts w:ascii="David" w:hAnsi="David" w:cs="David" w:hint="cs"/>
          <w:color w:val="333333"/>
          <w:shd w:val="clear" w:color="auto" w:fill="FFFFFF"/>
          <w:rtl/>
        </w:rPr>
        <w:lastRenderedPageBreak/>
        <w:t xml:space="preserve">מכתבים שנעשה להם פישוט לשוני כך שיהיו קלים להבנה. </w:t>
      </w:r>
      <w:r w:rsidR="008A6F54" w:rsidRPr="0076719B">
        <w:rPr>
          <w:rFonts w:ascii="David" w:hAnsi="David" w:cs="David" w:hint="cs"/>
          <w:color w:val="333333"/>
          <w:shd w:val="clear" w:color="auto" w:fill="FFFFFF"/>
          <w:rtl/>
        </w:rPr>
        <w:t>אולי אפשר גם להוסיף ציור שידמה את מה שכתוב במכתב בצורה טובה יותר).</w:t>
      </w:r>
    </w:p>
    <w:p w14:paraId="4DBB1211" w14:textId="77777777" w:rsidR="0048541F" w:rsidRPr="0076719B" w:rsidRDefault="0048541F"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 xml:space="preserve">נספר שבן גוריון דאג לענות על כל המכתבים שהגיעו אליו- גם מילדים וגם מבוגרים. נשאל את המשתתפים מה זה אומר על בן גוריון? איזה מין איש וראש ממשלה הוא היה לאור זה? נחשוב יחד איתם מה הם היו כותבים לבן גוריון אם יכלו. </w:t>
      </w:r>
    </w:p>
    <w:p w14:paraId="5613455C" w14:textId="3E62AB6D" w:rsidR="0048541F" w:rsidRPr="0076719B" w:rsidRDefault="0048541F"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נגיד שבן גוריון היה איש עם הרבה חלומות אבל גם איש של עשייה- הוא עשה הרבה דברים שחלם עליהם, לא רק דיבר. נשאל אותם האם גם להם יש חלומות והאם הם עושים משהו כדי להגשים אותם? האם הם יותר חולמים או יותר עושים? נבקש מאחד המשתתפים לשתף בחלום שלו ונחשוב יחד איתו מה הוא יכול לעשות בשביל להגשים אותו.</w:t>
      </w:r>
    </w:p>
    <w:p w14:paraId="1103781B" w14:textId="77777777" w:rsidR="0048541F" w:rsidRPr="0076719B" w:rsidRDefault="0048541F" w:rsidP="0076719B">
      <w:pPr>
        <w:pStyle w:val="a5"/>
        <w:numPr>
          <w:ilvl w:val="0"/>
          <w:numId w:val="1"/>
        </w:numPr>
        <w:spacing w:line="360" w:lineRule="auto"/>
        <w:rPr>
          <w:rFonts w:ascii="David" w:hAnsi="David" w:cs="David"/>
          <w:color w:val="333333"/>
          <w:shd w:val="clear" w:color="auto" w:fill="FFFFFF"/>
        </w:rPr>
      </w:pPr>
      <w:r w:rsidRPr="0076719B">
        <w:rPr>
          <w:rFonts w:ascii="David" w:hAnsi="David" w:cs="David" w:hint="cs"/>
          <w:color w:val="333333"/>
          <w:shd w:val="clear" w:color="auto" w:fill="FFFFFF"/>
          <w:rtl/>
        </w:rPr>
        <w:t xml:space="preserve">נספר כי לבן גוריון היה משפט- </w:t>
      </w:r>
      <w:r w:rsidR="008A6F54" w:rsidRPr="0076719B">
        <w:rPr>
          <w:rFonts w:ascii="David" w:hAnsi="David" w:cs="David" w:hint="cs"/>
          <w:color w:val="333333"/>
          <w:shd w:val="clear" w:color="auto" w:fill="FFFFFF"/>
          <w:rtl/>
        </w:rPr>
        <w:t>אל תחלמו- תעשו</w:t>
      </w:r>
      <w:r w:rsidRPr="0076719B">
        <w:rPr>
          <w:rFonts w:ascii="David" w:hAnsi="David" w:cs="David" w:hint="cs"/>
          <w:color w:val="333333"/>
          <w:shd w:val="clear" w:color="auto" w:fill="FFFFFF"/>
          <w:rtl/>
        </w:rPr>
        <w:t xml:space="preserve">. נגיד להם שאנחנו מציעים להם לזכור את המשפט הזה בכל הקשור לחלומות שלהם ושבשביל שיזכרו אותו- אנחנו נותנים להם גלויות עליהם רשום המשפט הזה. </w:t>
      </w:r>
      <w:r w:rsidR="008A6F54" w:rsidRPr="0076719B">
        <w:rPr>
          <w:rFonts w:ascii="David" w:hAnsi="David" w:cs="David" w:hint="cs"/>
          <w:color w:val="333333"/>
          <w:shd w:val="clear" w:color="auto" w:fill="FFFFFF"/>
          <w:rtl/>
        </w:rPr>
        <w:t xml:space="preserve"> </w:t>
      </w:r>
    </w:p>
    <w:p w14:paraId="571A00BF" w14:textId="231668B4" w:rsidR="008A6F54" w:rsidRPr="0076719B" w:rsidRDefault="008A6F54" w:rsidP="0076719B">
      <w:pPr>
        <w:pStyle w:val="a5"/>
        <w:numPr>
          <w:ilvl w:val="0"/>
          <w:numId w:val="1"/>
        </w:numPr>
        <w:spacing w:line="360" w:lineRule="auto"/>
        <w:rPr>
          <w:rFonts w:ascii="David" w:hAnsi="David" w:cs="David"/>
          <w:color w:val="333333"/>
          <w:shd w:val="clear" w:color="auto" w:fill="FFFFFF"/>
          <w:rtl/>
        </w:rPr>
      </w:pPr>
      <w:r w:rsidRPr="0076719B">
        <w:rPr>
          <w:rFonts w:ascii="David" w:hAnsi="David" w:cs="David" w:hint="cs"/>
          <w:color w:val="333333"/>
          <w:shd w:val="clear" w:color="auto" w:fill="FFFFFF"/>
          <w:rtl/>
        </w:rPr>
        <w:t>מזכרת הביתה- כל משתתף יכין גלוית מזכרת:</w:t>
      </w:r>
      <w:r w:rsidR="0048541F" w:rsidRPr="0076719B">
        <w:rPr>
          <w:rFonts w:ascii="David" w:hAnsi="David" w:cs="David" w:hint="cs"/>
          <w:color w:val="333333"/>
          <w:shd w:val="clear" w:color="auto" w:fill="FFFFFF"/>
          <w:rtl/>
        </w:rPr>
        <w:t xml:space="preserve"> בצד אחד של הגלויה תהיה תמונת הצריף עם המשפט ובצד השני יוכלו לבחור חותמות עם ערכים שונים בבן גוריון</w:t>
      </w:r>
      <w:r w:rsidR="0076719B">
        <w:rPr>
          <w:rFonts w:ascii="David" w:hAnsi="David" w:cs="David" w:hint="cs"/>
          <w:color w:val="333333"/>
          <w:shd w:val="clear" w:color="auto" w:fill="FFFFFF"/>
          <w:rtl/>
        </w:rPr>
        <w:t xml:space="preserve"> שמוצאים חן בעיניהם</w:t>
      </w:r>
      <w:r w:rsidR="0048541F" w:rsidRPr="0076719B">
        <w:rPr>
          <w:rFonts w:ascii="David" w:hAnsi="David" w:cs="David" w:hint="cs"/>
          <w:color w:val="333333"/>
          <w:shd w:val="clear" w:color="auto" w:fill="FFFFFF"/>
          <w:rtl/>
        </w:rPr>
        <w:t xml:space="preserve"> ולהטביע אותם על גבי הגלויה- דוגמא אישית, פשטות, אחד מהעם, חולם ועושה...</w:t>
      </w:r>
    </w:p>
    <w:p w14:paraId="19CCE9E8" w14:textId="4855B4B0" w:rsidR="008A6F54" w:rsidRPr="0076719B" w:rsidRDefault="0076719B" w:rsidP="0076719B">
      <w:pPr>
        <w:spacing w:line="360" w:lineRule="auto"/>
        <w:rPr>
          <w:rFonts w:ascii="David" w:hAnsi="David" w:cs="David"/>
          <w:color w:val="333333"/>
          <w:shd w:val="clear" w:color="auto" w:fill="FFFFFF"/>
          <w:rtl/>
        </w:rPr>
      </w:pPr>
      <w:r w:rsidRPr="00EC7788">
        <w:rPr>
          <w:rFonts w:ascii="David" w:hAnsi="David" w:cs="David" w:hint="cs"/>
          <w:color w:val="333333"/>
          <w:u w:val="single"/>
          <w:shd w:val="clear" w:color="auto" w:fill="FFFFFF"/>
          <w:rtl/>
        </w:rPr>
        <w:t>הערה</w:t>
      </w:r>
      <w:r>
        <w:rPr>
          <w:rFonts w:ascii="David" w:hAnsi="David" w:cs="David" w:hint="cs"/>
          <w:color w:val="333333"/>
          <w:shd w:val="clear" w:color="auto" w:fill="FFFFFF"/>
          <w:rtl/>
        </w:rPr>
        <w:t>: אין צורך להיכנס לחדר המנהיגות ולשולחנות הדילמה. אלה אינם מתאימים למבקרים עם מאפיינים אלה.</w:t>
      </w:r>
    </w:p>
    <w:p w14:paraId="65362AC4" w14:textId="77777777" w:rsidR="008A6F54" w:rsidRPr="0076719B" w:rsidRDefault="008A6F54" w:rsidP="0076719B">
      <w:pPr>
        <w:spacing w:line="360" w:lineRule="auto"/>
        <w:rPr>
          <w:rFonts w:ascii="David" w:hAnsi="David" w:cs="David"/>
          <w:color w:val="333333"/>
          <w:shd w:val="clear" w:color="auto" w:fill="FFFFFF"/>
          <w:rtl/>
        </w:rPr>
      </w:pPr>
    </w:p>
    <w:p w14:paraId="6A1397F6" w14:textId="77777777" w:rsidR="000A6D43" w:rsidRPr="0076719B" w:rsidRDefault="000A6D43" w:rsidP="0076719B">
      <w:pPr>
        <w:spacing w:line="360" w:lineRule="auto"/>
        <w:rPr>
          <w:rFonts w:ascii="David" w:hAnsi="David" w:cs="David"/>
          <w:color w:val="333333"/>
          <w:shd w:val="clear" w:color="auto" w:fill="FFFFFF"/>
          <w:rtl/>
        </w:rPr>
      </w:pPr>
    </w:p>
    <w:p w14:paraId="0F19AA73" w14:textId="77777777" w:rsidR="000A6D43" w:rsidRPr="0076719B" w:rsidRDefault="000A6D43" w:rsidP="0076719B">
      <w:pPr>
        <w:spacing w:line="360" w:lineRule="auto"/>
        <w:rPr>
          <w:rFonts w:ascii="David" w:hAnsi="David" w:cs="David"/>
          <w:color w:val="333333"/>
          <w:shd w:val="clear" w:color="auto" w:fill="FFFFFF"/>
          <w:rtl/>
        </w:rPr>
      </w:pPr>
    </w:p>
    <w:p w14:paraId="401A22DC" w14:textId="77777777" w:rsidR="002619C9" w:rsidRDefault="002619C9">
      <w:pPr>
        <w:rPr>
          <w:sz w:val="28"/>
          <w:szCs w:val="28"/>
          <w:rtl/>
        </w:rPr>
      </w:pPr>
    </w:p>
    <w:p w14:paraId="3B6D0C8B" w14:textId="77777777" w:rsidR="007D1504" w:rsidRPr="009F3D28" w:rsidRDefault="007D1504">
      <w:pPr>
        <w:rPr>
          <w:sz w:val="28"/>
          <w:szCs w:val="28"/>
        </w:rPr>
      </w:pPr>
    </w:p>
    <w:sectPr w:rsidR="007D1504" w:rsidRPr="009F3D28" w:rsidSect="00EA04D4">
      <w:headerReference w:type="default" r:id="rId9"/>
      <w:pgSz w:w="11906" w:h="16838"/>
      <w:pgMar w:top="1440" w:right="1800" w:bottom="1440" w:left="1800" w:header="708" w:footer="708" w:gutter="0"/>
      <w:cols w:space="708"/>
      <w:bidi/>
      <w:rtlGutter/>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Vered Sabag Koren" w:date="2019-02-13T18:37:00Z" w:initials="VSK">
    <w:p w14:paraId="2F015860" w14:textId="77777777" w:rsidR="00013F8C" w:rsidRDefault="00013F8C">
      <w:pPr>
        <w:pStyle w:val="a7"/>
      </w:pPr>
      <w:r>
        <w:rPr>
          <w:rStyle w:val="a6"/>
        </w:rPr>
        <w:annotationRef/>
      </w:r>
      <w:r>
        <w:rPr>
          <w:rFonts w:hint="cs"/>
          <w:rtl/>
        </w:rPr>
        <w:t>מוזמנים להוסיף הסבר אחר למושג דוגמא אישית...</w:t>
      </w:r>
    </w:p>
  </w:comment>
  <w:comment w:id="2" w:author="Vered Sabag Koren" w:date="2019-02-13T18:52:00Z" w:initials="VSK">
    <w:p w14:paraId="1B3000B3" w14:textId="7A9F52C7" w:rsidR="00013F8C" w:rsidRDefault="00013F8C">
      <w:pPr>
        <w:pStyle w:val="a7"/>
      </w:pPr>
      <w:r>
        <w:rPr>
          <w:rStyle w:val="a6"/>
        </w:rPr>
        <w:annotationRef/>
      </w:r>
      <w:r>
        <w:rPr>
          <w:rFonts w:hint="cs"/>
          <w:rtl/>
        </w:rPr>
        <w:t>אני ממש מתלבטת אם זה קשור פה. אם נראה לכם שכן אז נשאיר את זה.</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015860" w15:done="0"/>
  <w15:commentEx w15:paraId="1B3000B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5E4E5" w14:textId="77777777" w:rsidR="008D5057" w:rsidRDefault="008D5057" w:rsidP="008163A0">
      <w:pPr>
        <w:spacing w:after="0" w:line="240" w:lineRule="auto"/>
      </w:pPr>
      <w:r>
        <w:separator/>
      </w:r>
    </w:p>
  </w:endnote>
  <w:endnote w:type="continuationSeparator" w:id="0">
    <w:p w14:paraId="797CA18E" w14:textId="77777777" w:rsidR="008D5057" w:rsidRDefault="008D5057" w:rsidP="00816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945B2" w14:textId="77777777" w:rsidR="008D5057" w:rsidRDefault="008D5057" w:rsidP="008163A0">
      <w:pPr>
        <w:spacing w:after="0" w:line="240" w:lineRule="auto"/>
      </w:pPr>
      <w:r>
        <w:separator/>
      </w:r>
    </w:p>
  </w:footnote>
  <w:footnote w:type="continuationSeparator" w:id="0">
    <w:p w14:paraId="0881CFD2" w14:textId="77777777" w:rsidR="008D5057" w:rsidRDefault="008D5057" w:rsidP="00816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DE411" w14:textId="74DB563C" w:rsidR="008163A0" w:rsidRDefault="00774812">
    <w:pPr>
      <w:pStyle w:val="ac"/>
    </w:pPr>
    <w:r>
      <w:rPr>
        <w:noProof/>
      </w:rPr>
      <w:drawing>
        <wp:anchor distT="0" distB="0" distL="114300" distR="114300" simplePos="0" relativeHeight="251658240" behindDoc="1" locked="0" layoutInCell="1" allowOverlap="1" wp14:editId="2AABEBDA">
          <wp:simplePos x="0" y="0"/>
          <wp:positionH relativeFrom="margin">
            <wp:posOffset>-4140200</wp:posOffset>
          </wp:positionH>
          <wp:positionV relativeFrom="paragraph">
            <wp:posOffset>-325755</wp:posOffset>
          </wp:positionV>
          <wp:extent cx="1733550" cy="790575"/>
          <wp:effectExtent l="0" t="0" r="0" b="0"/>
          <wp:wrapTight wrapText="bothSides">
            <wp:wrapPolygon edited="0">
              <wp:start x="15191" y="2082"/>
              <wp:lineTo x="1187" y="10410"/>
              <wp:lineTo x="1187" y="17176"/>
              <wp:lineTo x="1899" y="17696"/>
              <wp:lineTo x="14716" y="18737"/>
              <wp:lineTo x="16378" y="18737"/>
              <wp:lineTo x="18277" y="17696"/>
              <wp:lineTo x="19938" y="14573"/>
              <wp:lineTo x="19938" y="7807"/>
              <wp:lineTo x="18752" y="4164"/>
              <wp:lineTo x="17090" y="2082"/>
              <wp:lineTo x="15191" y="2082"/>
            </wp:wrapPolygon>
          </wp:wrapTight>
          <wp:docPr id="2" name="תמונה 2" descr="F:\פעילות\נגיש להכיר- הכשרות והשתלמויות\פרסום ושיווק\לוגו נגיש להכיר-מעודכ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F:\פעילות\נגיש להכיר- הכשרות והשתלמויות\פרסום ושיווק\לוגו נגיש להכיר-מעודכן.png"/>
                  <pic:cNvPicPr>
                    <a:picLocks noChangeAspect="1" noChangeArrowheads="1"/>
                  </pic:cNvPicPr>
                </pic:nvPicPr>
                <pic:blipFill>
                  <a:blip r:embed="rId1">
                    <a:extLst>
                      <a:ext uri="{28A0092B-C50C-407E-A947-70E740481C1C}">
                        <a14:useLocalDpi xmlns:a14="http://schemas.microsoft.com/office/drawing/2010/main" val="0"/>
                      </a:ext>
                    </a:extLst>
                  </a:blip>
                  <a:srcRect l="14653" t="24088" r="8798" b="26944"/>
                  <a:stretch>
                    <a:fillRect/>
                  </a:stretch>
                </pic:blipFill>
                <pic:spPr bwMode="auto">
                  <a:xfrm>
                    <a:off x="0" y="0"/>
                    <a:ext cx="173355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8163A0" w:rsidRPr="00C6102A">
      <w:rPr>
        <w:noProof/>
      </w:rPr>
      <w:drawing>
        <wp:anchor distT="0" distB="0" distL="114300" distR="114300" simplePos="0" relativeHeight="251659264" behindDoc="1" locked="0" layoutInCell="1" allowOverlap="1" wp14:anchorId="0683F0A7" wp14:editId="1D8827B2">
          <wp:simplePos x="0" y="0"/>
          <wp:positionH relativeFrom="column">
            <wp:posOffset>5099050</wp:posOffset>
          </wp:positionH>
          <wp:positionV relativeFrom="paragraph">
            <wp:posOffset>-335280</wp:posOffset>
          </wp:positionV>
          <wp:extent cx="1238250" cy="800100"/>
          <wp:effectExtent l="0" t="0" r="0" b="0"/>
          <wp:wrapTight wrapText="bothSides">
            <wp:wrapPolygon edited="0">
              <wp:start x="0" y="0"/>
              <wp:lineTo x="0" y="21086"/>
              <wp:lineTo x="21268" y="21086"/>
              <wp:lineTo x="21268" y="0"/>
              <wp:lineTo x="0" y="0"/>
            </wp:wrapPolygon>
          </wp:wrapTight>
          <wp:docPr id="1" name="תמונה 1" descr="לוגו ע לטם - טבע נגיש לכול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לוגו ע לטם - טבע נגיש לכולם"/>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9F1"/>
    <w:multiLevelType w:val="hybridMultilevel"/>
    <w:tmpl w:val="DD3CD802"/>
    <w:lvl w:ilvl="0" w:tplc="600051EC">
      <w:start w:val="1"/>
      <w:numFmt w:val="bullet"/>
      <w:lvlText w:val=""/>
      <w:lvlJc w:val="left"/>
      <w:pPr>
        <w:tabs>
          <w:tab w:val="num" w:pos="720"/>
        </w:tabs>
        <w:ind w:left="720" w:hanging="360"/>
      </w:pPr>
      <w:rPr>
        <w:rFonts w:ascii="Times New Roman" w:hAnsi="Times New Roman" w:hint="default"/>
      </w:rPr>
    </w:lvl>
    <w:lvl w:ilvl="1" w:tplc="57606B34" w:tentative="1">
      <w:start w:val="1"/>
      <w:numFmt w:val="bullet"/>
      <w:lvlText w:val=""/>
      <w:lvlJc w:val="left"/>
      <w:pPr>
        <w:tabs>
          <w:tab w:val="num" w:pos="1440"/>
        </w:tabs>
        <w:ind w:left="1440" w:hanging="360"/>
      </w:pPr>
      <w:rPr>
        <w:rFonts w:ascii="Times New Roman" w:hAnsi="Times New Roman" w:hint="default"/>
      </w:rPr>
    </w:lvl>
    <w:lvl w:ilvl="2" w:tplc="37DC41FA" w:tentative="1">
      <w:start w:val="1"/>
      <w:numFmt w:val="bullet"/>
      <w:lvlText w:val=""/>
      <w:lvlJc w:val="left"/>
      <w:pPr>
        <w:tabs>
          <w:tab w:val="num" w:pos="2160"/>
        </w:tabs>
        <w:ind w:left="2160" w:hanging="360"/>
      </w:pPr>
      <w:rPr>
        <w:rFonts w:ascii="Times New Roman" w:hAnsi="Times New Roman" w:hint="default"/>
      </w:rPr>
    </w:lvl>
    <w:lvl w:ilvl="3" w:tplc="A2B0D2C2" w:tentative="1">
      <w:start w:val="1"/>
      <w:numFmt w:val="bullet"/>
      <w:lvlText w:val=""/>
      <w:lvlJc w:val="left"/>
      <w:pPr>
        <w:tabs>
          <w:tab w:val="num" w:pos="2880"/>
        </w:tabs>
        <w:ind w:left="2880" w:hanging="360"/>
      </w:pPr>
      <w:rPr>
        <w:rFonts w:ascii="Times New Roman" w:hAnsi="Times New Roman" w:hint="default"/>
      </w:rPr>
    </w:lvl>
    <w:lvl w:ilvl="4" w:tplc="19785252" w:tentative="1">
      <w:start w:val="1"/>
      <w:numFmt w:val="bullet"/>
      <w:lvlText w:val=""/>
      <w:lvlJc w:val="left"/>
      <w:pPr>
        <w:tabs>
          <w:tab w:val="num" w:pos="3600"/>
        </w:tabs>
        <w:ind w:left="3600" w:hanging="360"/>
      </w:pPr>
      <w:rPr>
        <w:rFonts w:ascii="Times New Roman" w:hAnsi="Times New Roman" w:hint="default"/>
      </w:rPr>
    </w:lvl>
    <w:lvl w:ilvl="5" w:tplc="A544B9B6" w:tentative="1">
      <w:start w:val="1"/>
      <w:numFmt w:val="bullet"/>
      <w:lvlText w:val=""/>
      <w:lvlJc w:val="left"/>
      <w:pPr>
        <w:tabs>
          <w:tab w:val="num" w:pos="4320"/>
        </w:tabs>
        <w:ind w:left="4320" w:hanging="360"/>
      </w:pPr>
      <w:rPr>
        <w:rFonts w:ascii="Times New Roman" w:hAnsi="Times New Roman" w:hint="default"/>
      </w:rPr>
    </w:lvl>
    <w:lvl w:ilvl="6" w:tplc="EE225002" w:tentative="1">
      <w:start w:val="1"/>
      <w:numFmt w:val="bullet"/>
      <w:lvlText w:val=""/>
      <w:lvlJc w:val="left"/>
      <w:pPr>
        <w:tabs>
          <w:tab w:val="num" w:pos="5040"/>
        </w:tabs>
        <w:ind w:left="5040" w:hanging="360"/>
      </w:pPr>
      <w:rPr>
        <w:rFonts w:ascii="Times New Roman" w:hAnsi="Times New Roman" w:hint="default"/>
      </w:rPr>
    </w:lvl>
    <w:lvl w:ilvl="7" w:tplc="F3B634B4" w:tentative="1">
      <w:start w:val="1"/>
      <w:numFmt w:val="bullet"/>
      <w:lvlText w:val=""/>
      <w:lvlJc w:val="left"/>
      <w:pPr>
        <w:tabs>
          <w:tab w:val="num" w:pos="5760"/>
        </w:tabs>
        <w:ind w:left="5760" w:hanging="360"/>
      </w:pPr>
      <w:rPr>
        <w:rFonts w:ascii="Times New Roman" w:hAnsi="Times New Roman" w:hint="default"/>
      </w:rPr>
    </w:lvl>
    <w:lvl w:ilvl="8" w:tplc="5F98B77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115C45"/>
    <w:multiLevelType w:val="hybridMultilevel"/>
    <w:tmpl w:val="2EA84BAE"/>
    <w:lvl w:ilvl="0" w:tplc="AFAE357E">
      <w:start w:val="1"/>
      <w:numFmt w:val="bullet"/>
      <w:lvlText w:val=""/>
      <w:lvlJc w:val="left"/>
      <w:pPr>
        <w:tabs>
          <w:tab w:val="num" w:pos="720"/>
        </w:tabs>
        <w:ind w:left="720" w:hanging="360"/>
      </w:pPr>
      <w:rPr>
        <w:rFonts w:ascii="Times New Roman" w:hAnsi="Times New Roman" w:hint="default"/>
      </w:rPr>
    </w:lvl>
    <w:lvl w:ilvl="1" w:tplc="AAAC047E" w:tentative="1">
      <w:start w:val="1"/>
      <w:numFmt w:val="bullet"/>
      <w:lvlText w:val=""/>
      <w:lvlJc w:val="left"/>
      <w:pPr>
        <w:tabs>
          <w:tab w:val="num" w:pos="1440"/>
        </w:tabs>
        <w:ind w:left="1440" w:hanging="360"/>
      </w:pPr>
      <w:rPr>
        <w:rFonts w:ascii="Times New Roman" w:hAnsi="Times New Roman" w:hint="default"/>
      </w:rPr>
    </w:lvl>
    <w:lvl w:ilvl="2" w:tplc="A8344D9C" w:tentative="1">
      <w:start w:val="1"/>
      <w:numFmt w:val="bullet"/>
      <w:lvlText w:val=""/>
      <w:lvlJc w:val="left"/>
      <w:pPr>
        <w:tabs>
          <w:tab w:val="num" w:pos="2160"/>
        </w:tabs>
        <w:ind w:left="2160" w:hanging="360"/>
      </w:pPr>
      <w:rPr>
        <w:rFonts w:ascii="Times New Roman" w:hAnsi="Times New Roman" w:hint="default"/>
      </w:rPr>
    </w:lvl>
    <w:lvl w:ilvl="3" w:tplc="D1C2B62E" w:tentative="1">
      <w:start w:val="1"/>
      <w:numFmt w:val="bullet"/>
      <w:lvlText w:val=""/>
      <w:lvlJc w:val="left"/>
      <w:pPr>
        <w:tabs>
          <w:tab w:val="num" w:pos="2880"/>
        </w:tabs>
        <w:ind w:left="2880" w:hanging="360"/>
      </w:pPr>
      <w:rPr>
        <w:rFonts w:ascii="Times New Roman" w:hAnsi="Times New Roman" w:hint="default"/>
      </w:rPr>
    </w:lvl>
    <w:lvl w:ilvl="4" w:tplc="B2AAA78E" w:tentative="1">
      <w:start w:val="1"/>
      <w:numFmt w:val="bullet"/>
      <w:lvlText w:val=""/>
      <w:lvlJc w:val="left"/>
      <w:pPr>
        <w:tabs>
          <w:tab w:val="num" w:pos="3600"/>
        </w:tabs>
        <w:ind w:left="3600" w:hanging="360"/>
      </w:pPr>
      <w:rPr>
        <w:rFonts w:ascii="Times New Roman" w:hAnsi="Times New Roman" w:hint="default"/>
      </w:rPr>
    </w:lvl>
    <w:lvl w:ilvl="5" w:tplc="6D0CC5C6" w:tentative="1">
      <w:start w:val="1"/>
      <w:numFmt w:val="bullet"/>
      <w:lvlText w:val=""/>
      <w:lvlJc w:val="left"/>
      <w:pPr>
        <w:tabs>
          <w:tab w:val="num" w:pos="4320"/>
        </w:tabs>
        <w:ind w:left="4320" w:hanging="360"/>
      </w:pPr>
      <w:rPr>
        <w:rFonts w:ascii="Times New Roman" w:hAnsi="Times New Roman" w:hint="default"/>
      </w:rPr>
    </w:lvl>
    <w:lvl w:ilvl="6" w:tplc="D8D29FC8" w:tentative="1">
      <w:start w:val="1"/>
      <w:numFmt w:val="bullet"/>
      <w:lvlText w:val=""/>
      <w:lvlJc w:val="left"/>
      <w:pPr>
        <w:tabs>
          <w:tab w:val="num" w:pos="5040"/>
        </w:tabs>
        <w:ind w:left="5040" w:hanging="360"/>
      </w:pPr>
      <w:rPr>
        <w:rFonts w:ascii="Times New Roman" w:hAnsi="Times New Roman" w:hint="default"/>
      </w:rPr>
    </w:lvl>
    <w:lvl w:ilvl="7" w:tplc="2C60D0C0" w:tentative="1">
      <w:start w:val="1"/>
      <w:numFmt w:val="bullet"/>
      <w:lvlText w:val=""/>
      <w:lvlJc w:val="left"/>
      <w:pPr>
        <w:tabs>
          <w:tab w:val="num" w:pos="5760"/>
        </w:tabs>
        <w:ind w:left="5760" w:hanging="360"/>
      </w:pPr>
      <w:rPr>
        <w:rFonts w:ascii="Times New Roman" w:hAnsi="Times New Roman" w:hint="default"/>
      </w:rPr>
    </w:lvl>
    <w:lvl w:ilvl="8" w:tplc="088AE68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041C7D"/>
    <w:multiLevelType w:val="hybridMultilevel"/>
    <w:tmpl w:val="4F04A5D4"/>
    <w:lvl w:ilvl="0" w:tplc="241A4B22">
      <w:start w:val="1"/>
      <w:numFmt w:val="bullet"/>
      <w:lvlText w:val=""/>
      <w:lvlJc w:val="left"/>
      <w:pPr>
        <w:tabs>
          <w:tab w:val="num" w:pos="720"/>
        </w:tabs>
        <w:ind w:left="720" w:hanging="360"/>
      </w:pPr>
      <w:rPr>
        <w:rFonts w:ascii="Times New Roman" w:hAnsi="Times New Roman" w:hint="default"/>
      </w:rPr>
    </w:lvl>
    <w:lvl w:ilvl="1" w:tplc="B490710C" w:tentative="1">
      <w:start w:val="1"/>
      <w:numFmt w:val="bullet"/>
      <w:lvlText w:val=""/>
      <w:lvlJc w:val="left"/>
      <w:pPr>
        <w:tabs>
          <w:tab w:val="num" w:pos="1440"/>
        </w:tabs>
        <w:ind w:left="1440" w:hanging="360"/>
      </w:pPr>
      <w:rPr>
        <w:rFonts w:ascii="Times New Roman" w:hAnsi="Times New Roman" w:hint="default"/>
      </w:rPr>
    </w:lvl>
    <w:lvl w:ilvl="2" w:tplc="38384386" w:tentative="1">
      <w:start w:val="1"/>
      <w:numFmt w:val="bullet"/>
      <w:lvlText w:val=""/>
      <w:lvlJc w:val="left"/>
      <w:pPr>
        <w:tabs>
          <w:tab w:val="num" w:pos="2160"/>
        </w:tabs>
        <w:ind w:left="2160" w:hanging="360"/>
      </w:pPr>
      <w:rPr>
        <w:rFonts w:ascii="Times New Roman" w:hAnsi="Times New Roman" w:hint="default"/>
      </w:rPr>
    </w:lvl>
    <w:lvl w:ilvl="3" w:tplc="DCF4018E" w:tentative="1">
      <w:start w:val="1"/>
      <w:numFmt w:val="bullet"/>
      <w:lvlText w:val=""/>
      <w:lvlJc w:val="left"/>
      <w:pPr>
        <w:tabs>
          <w:tab w:val="num" w:pos="2880"/>
        </w:tabs>
        <w:ind w:left="2880" w:hanging="360"/>
      </w:pPr>
      <w:rPr>
        <w:rFonts w:ascii="Times New Roman" w:hAnsi="Times New Roman" w:hint="default"/>
      </w:rPr>
    </w:lvl>
    <w:lvl w:ilvl="4" w:tplc="F9783CA4" w:tentative="1">
      <w:start w:val="1"/>
      <w:numFmt w:val="bullet"/>
      <w:lvlText w:val=""/>
      <w:lvlJc w:val="left"/>
      <w:pPr>
        <w:tabs>
          <w:tab w:val="num" w:pos="3600"/>
        </w:tabs>
        <w:ind w:left="3600" w:hanging="360"/>
      </w:pPr>
      <w:rPr>
        <w:rFonts w:ascii="Times New Roman" w:hAnsi="Times New Roman" w:hint="default"/>
      </w:rPr>
    </w:lvl>
    <w:lvl w:ilvl="5" w:tplc="D472902C" w:tentative="1">
      <w:start w:val="1"/>
      <w:numFmt w:val="bullet"/>
      <w:lvlText w:val=""/>
      <w:lvlJc w:val="left"/>
      <w:pPr>
        <w:tabs>
          <w:tab w:val="num" w:pos="4320"/>
        </w:tabs>
        <w:ind w:left="4320" w:hanging="360"/>
      </w:pPr>
      <w:rPr>
        <w:rFonts w:ascii="Times New Roman" w:hAnsi="Times New Roman" w:hint="default"/>
      </w:rPr>
    </w:lvl>
    <w:lvl w:ilvl="6" w:tplc="6BB8DA20" w:tentative="1">
      <w:start w:val="1"/>
      <w:numFmt w:val="bullet"/>
      <w:lvlText w:val=""/>
      <w:lvlJc w:val="left"/>
      <w:pPr>
        <w:tabs>
          <w:tab w:val="num" w:pos="5040"/>
        </w:tabs>
        <w:ind w:left="5040" w:hanging="360"/>
      </w:pPr>
      <w:rPr>
        <w:rFonts w:ascii="Times New Roman" w:hAnsi="Times New Roman" w:hint="default"/>
      </w:rPr>
    </w:lvl>
    <w:lvl w:ilvl="7" w:tplc="A838DFC4" w:tentative="1">
      <w:start w:val="1"/>
      <w:numFmt w:val="bullet"/>
      <w:lvlText w:val=""/>
      <w:lvlJc w:val="left"/>
      <w:pPr>
        <w:tabs>
          <w:tab w:val="num" w:pos="5760"/>
        </w:tabs>
        <w:ind w:left="5760" w:hanging="360"/>
      </w:pPr>
      <w:rPr>
        <w:rFonts w:ascii="Times New Roman" w:hAnsi="Times New Roman" w:hint="default"/>
      </w:rPr>
    </w:lvl>
    <w:lvl w:ilvl="8" w:tplc="DEB0978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B146B01"/>
    <w:multiLevelType w:val="hybridMultilevel"/>
    <w:tmpl w:val="59660A76"/>
    <w:lvl w:ilvl="0" w:tplc="9DFC506A">
      <w:start w:val="3"/>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92823"/>
    <w:multiLevelType w:val="hybridMultilevel"/>
    <w:tmpl w:val="79DECF5C"/>
    <w:lvl w:ilvl="0" w:tplc="1A6C2158">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5190A"/>
    <w:multiLevelType w:val="hybridMultilevel"/>
    <w:tmpl w:val="4190AE50"/>
    <w:lvl w:ilvl="0" w:tplc="1DC463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F67E61"/>
    <w:multiLevelType w:val="hybridMultilevel"/>
    <w:tmpl w:val="D5326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22AA7"/>
    <w:multiLevelType w:val="hybridMultilevel"/>
    <w:tmpl w:val="BDB4442A"/>
    <w:lvl w:ilvl="0" w:tplc="5DE0BE2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9E0751"/>
    <w:multiLevelType w:val="hybridMultilevel"/>
    <w:tmpl w:val="F50A36D2"/>
    <w:lvl w:ilvl="0" w:tplc="14A8CB6E">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1"/>
  </w:num>
  <w:num w:numId="7">
    <w:abstractNumId w:val="2"/>
  </w:num>
  <w:num w:numId="8">
    <w:abstractNumId w:val="8"/>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red Sabag Koren">
    <w15:presenceInfo w15:providerId="AD" w15:userId="S-1-5-21-1537752295-2462374246-3388922300-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28"/>
    <w:rsid w:val="0001066A"/>
    <w:rsid w:val="00011206"/>
    <w:rsid w:val="00013F8C"/>
    <w:rsid w:val="00022A64"/>
    <w:rsid w:val="00055456"/>
    <w:rsid w:val="00071F47"/>
    <w:rsid w:val="000A6D43"/>
    <w:rsid w:val="000C4C19"/>
    <w:rsid w:val="000E4066"/>
    <w:rsid w:val="000E45A4"/>
    <w:rsid w:val="0011315D"/>
    <w:rsid w:val="00117425"/>
    <w:rsid w:val="00141D09"/>
    <w:rsid w:val="00144D80"/>
    <w:rsid w:val="00150C26"/>
    <w:rsid w:val="00172BEC"/>
    <w:rsid w:val="00202A31"/>
    <w:rsid w:val="00245DF0"/>
    <w:rsid w:val="002619C9"/>
    <w:rsid w:val="00267CFF"/>
    <w:rsid w:val="002B027D"/>
    <w:rsid w:val="002B12A1"/>
    <w:rsid w:val="002B233B"/>
    <w:rsid w:val="002B3E33"/>
    <w:rsid w:val="00327133"/>
    <w:rsid w:val="00332C68"/>
    <w:rsid w:val="00354663"/>
    <w:rsid w:val="00360770"/>
    <w:rsid w:val="003917DE"/>
    <w:rsid w:val="003A2C76"/>
    <w:rsid w:val="003B656E"/>
    <w:rsid w:val="003F4101"/>
    <w:rsid w:val="003F5B66"/>
    <w:rsid w:val="003F75B3"/>
    <w:rsid w:val="004064D3"/>
    <w:rsid w:val="00423E6A"/>
    <w:rsid w:val="0042605E"/>
    <w:rsid w:val="0045067C"/>
    <w:rsid w:val="00464C4D"/>
    <w:rsid w:val="00466C01"/>
    <w:rsid w:val="00472360"/>
    <w:rsid w:val="00472BEB"/>
    <w:rsid w:val="0048541F"/>
    <w:rsid w:val="00486AE9"/>
    <w:rsid w:val="004A7565"/>
    <w:rsid w:val="004B129D"/>
    <w:rsid w:val="004B701E"/>
    <w:rsid w:val="004D28C1"/>
    <w:rsid w:val="004D511F"/>
    <w:rsid w:val="005030CA"/>
    <w:rsid w:val="00517CAF"/>
    <w:rsid w:val="005614D3"/>
    <w:rsid w:val="00585D51"/>
    <w:rsid w:val="005C2BCE"/>
    <w:rsid w:val="005D58AA"/>
    <w:rsid w:val="006059BA"/>
    <w:rsid w:val="0061522E"/>
    <w:rsid w:val="006D0EAF"/>
    <w:rsid w:val="006D763A"/>
    <w:rsid w:val="007138D8"/>
    <w:rsid w:val="00715850"/>
    <w:rsid w:val="0072561E"/>
    <w:rsid w:val="007270D0"/>
    <w:rsid w:val="00747825"/>
    <w:rsid w:val="0075187C"/>
    <w:rsid w:val="00762BE5"/>
    <w:rsid w:val="0076719B"/>
    <w:rsid w:val="00774812"/>
    <w:rsid w:val="00783E21"/>
    <w:rsid w:val="0078457E"/>
    <w:rsid w:val="007851A7"/>
    <w:rsid w:val="007A7622"/>
    <w:rsid w:val="007B1E6B"/>
    <w:rsid w:val="007B6D59"/>
    <w:rsid w:val="007D1504"/>
    <w:rsid w:val="007E31C7"/>
    <w:rsid w:val="007E3F0E"/>
    <w:rsid w:val="007F1BEC"/>
    <w:rsid w:val="007F7937"/>
    <w:rsid w:val="008030CD"/>
    <w:rsid w:val="008163A0"/>
    <w:rsid w:val="008239A7"/>
    <w:rsid w:val="008346D9"/>
    <w:rsid w:val="00844C41"/>
    <w:rsid w:val="0086434D"/>
    <w:rsid w:val="00873D95"/>
    <w:rsid w:val="00895FEB"/>
    <w:rsid w:val="008A3A60"/>
    <w:rsid w:val="008A6F54"/>
    <w:rsid w:val="008B2D92"/>
    <w:rsid w:val="008C01B3"/>
    <w:rsid w:val="008D07BA"/>
    <w:rsid w:val="008D5057"/>
    <w:rsid w:val="00977CE2"/>
    <w:rsid w:val="00993CF9"/>
    <w:rsid w:val="009A1F0D"/>
    <w:rsid w:val="009E24CA"/>
    <w:rsid w:val="009F3D28"/>
    <w:rsid w:val="00A32FDA"/>
    <w:rsid w:val="00A62CAA"/>
    <w:rsid w:val="00A81004"/>
    <w:rsid w:val="00A82A5C"/>
    <w:rsid w:val="00AD3BC2"/>
    <w:rsid w:val="00AD5215"/>
    <w:rsid w:val="00AD59EB"/>
    <w:rsid w:val="00B628C6"/>
    <w:rsid w:val="00B90920"/>
    <w:rsid w:val="00B92434"/>
    <w:rsid w:val="00C13179"/>
    <w:rsid w:val="00C3511A"/>
    <w:rsid w:val="00C45554"/>
    <w:rsid w:val="00C5132B"/>
    <w:rsid w:val="00C831C5"/>
    <w:rsid w:val="00C8590C"/>
    <w:rsid w:val="00CA121F"/>
    <w:rsid w:val="00CB33C6"/>
    <w:rsid w:val="00CC2057"/>
    <w:rsid w:val="00CD3AAA"/>
    <w:rsid w:val="00CF74DB"/>
    <w:rsid w:val="00D647F3"/>
    <w:rsid w:val="00D80404"/>
    <w:rsid w:val="00DA57FE"/>
    <w:rsid w:val="00DC762E"/>
    <w:rsid w:val="00DE1C56"/>
    <w:rsid w:val="00DE6431"/>
    <w:rsid w:val="00E100C0"/>
    <w:rsid w:val="00E169CC"/>
    <w:rsid w:val="00E20122"/>
    <w:rsid w:val="00E2246C"/>
    <w:rsid w:val="00E37C60"/>
    <w:rsid w:val="00E54E12"/>
    <w:rsid w:val="00E57643"/>
    <w:rsid w:val="00EA04D4"/>
    <w:rsid w:val="00EA1C79"/>
    <w:rsid w:val="00EA6273"/>
    <w:rsid w:val="00EC7788"/>
    <w:rsid w:val="00ED7D69"/>
    <w:rsid w:val="00EF4495"/>
    <w:rsid w:val="00F7052F"/>
    <w:rsid w:val="00F84214"/>
    <w:rsid w:val="00F94BED"/>
    <w:rsid w:val="00F96224"/>
    <w:rsid w:val="00FA185D"/>
    <w:rsid w:val="00FE18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D14DE"/>
  <w15:docId w15:val="{96F9153B-65F0-4AD2-B151-CE182DD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495"/>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EF4495"/>
    <w:rPr>
      <w:rFonts w:ascii="Tahoma" w:hAnsi="Tahoma" w:cs="Tahoma"/>
      <w:sz w:val="18"/>
      <w:szCs w:val="18"/>
    </w:rPr>
  </w:style>
  <w:style w:type="paragraph" w:styleId="a5">
    <w:name w:val="List Paragraph"/>
    <w:basedOn w:val="a"/>
    <w:uiPriority w:val="34"/>
    <w:qFormat/>
    <w:rsid w:val="00E100C0"/>
    <w:pPr>
      <w:ind w:left="720"/>
      <w:contextualSpacing/>
    </w:pPr>
  </w:style>
  <w:style w:type="character" w:styleId="a6">
    <w:name w:val="annotation reference"/>
    <w:basedOn w:val="a0"/>
    <w:uiPriority w:val="99"/>
    <w:semiHidden/>
    <w:unhideWhenUsed/>
    <w:rsid w:val="004A7565"/>
    <w:rPr>
      <w:sz w:val="16"/>
      <w:szCs w:val="16"/>
    </w:rPr>
  </w:style>
  <w:style w:type="paragraph" w:styleId="a7">
    <w:name w:val="annotation text"/>
    <w:basedOn w:val="a"/>
    <w:link w:val="a8"/>
    <w:uiPriority w:val="99"/>
    <w:semiHidden/>
    <w:unhideWhenUsed/>
    <w:rsid w:val="004A7565"/>
    <w:pPr>
      <w:spacing w:line="240" w:lineRule="auto"/>
    </w:pPr>
    <w:rPr>
      <w:sz w:val="20"/>
      <w:szCs w:val="20"/>
    </w:rPr>
  </w:style>
  <w:style w:type="character" w:customStyle="1" w:styleId="a8">
    <w:name w:val="טקסט הערה תו"/>
    <w:basedOn w:val="a0"/>
    <w:link w:val="a7"/>
    <w:uiPriority w:val="99"/>
    <w:semiHidden/>
    <w:rsid w:val="004A7565"/>
    <w:rPr>
      <w:sz w:val="20"/>
      <w:szCs w:val="20"/>
    </w:rPr>
  </w:style>
  <w:style w:type="paragraph" w:styleId="a9">
    <w:name w:val="annotation subject"/>
    <w:basedOn w:val="a7"/>
    <w:next w:val="a7"/>
    <w:link w:val="aa"/>
    <w:uiPriority w:val="99"/>
    <w:semiHidden/>
    <w:unhideWhenUsed/>
    <w:rsid w:val="004A7565"/>
    <w:rPr>
      <w:b/>
      <w:bCs/>
    </w:rPr>
  </w:style>
  <w:style w:type="character" w:customStyle="1" w:styleId="aa">
    <w:name w:val="נושא הערה תו"/>
    <w:basedOn w:val="a8"/>
    <w:link w:val="a9"/>
    <w:uiPriority w:val="99"/>
    <w:semiHidden/>
    <w:rsid w:val="004A7565"/>
    <w:rPr>
      <w:b/>
      <w:bCs/>
      <w:sz w:val="20"/>
      <w:szCs w:val="20"/>
    </w:rPr>
  </w:style>
  <w:style w:type="table" w:styleId="ab">
    <w:name w:val="Table Grid"/>
    <w:basedOn w:val="a1"/>
    <w:uiPriority w:val="59"/>
    <w:rsid w:val="00013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8163A0"/>
    <w:pPr>
      <w:tabs>
        <w:tab w:val="center" w:pos="4153"/>
        <w:tab w:val="right" w:pos="8306"/>
      </w:tabs>
      <w:spacing w:after="0" w:line="240" w:lineRule="auto"/>
    </w:pPr>
  </w:style>
  <w:style w:type="character" w:customStyle="1" w:styleId="ad">
    <w:name w:val="כותרת עליונה תו"/>
    <w:basedOn w:val="a0"/>
    <w:link w:val="ac"/>
    <w:uiPriority w:val="99"/>
    <w:rsid w:val="008163A0"/>
  </w:style>
  <w:style w:type="paragraph" w:styleId="ae">
    <w:name w:val="footer"/>
    <w:basedOn w:val="a"/>
    <w:link w:val="af"/>
    <w:uiPriority w:val="99"/>
    <w:unhideWhenUsed/>
    <w:rsid w:val="008163A0"/>
    <w:pPr>
      <w:tabs>
        <w:tab w:val="center" w:pos="4153"/>
        <w:tab w:val="right" w:pos="8306"/>
      </w:tabs>
      <w:spacing w:after="0" w:line="240" w:lineRule="auto"/>
    </w:pPr>
  </w:style>
  <w:style w:type="character" w:customStyle="1" w:styleId="af">
    <w:name w:val="כותרת תחתונה תו"/>
    <w:basedOn w:val="a0"/>
    <w:link w:val="ae"/>
    <w:uiPriority w:val="99"/>
    <w:rsid w:val="00816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56505">
      <w:bodyDiv w:val="1"/>
      <w:marLeft w:val="0"/>
      <w:marRight w:val="0"/>
      <w:marTop w:val="0"/>
      <w:marBottom w:val="0"/>
      <w:divBdr>
        <w:top w:val="none" w:sz="0" w:space="0" w:color="auto"/>
        <w:left w:val="none" w:sz="0" w:space="0" w:color="auto"/>
        <w:bottom w:val="none" w:sz="0" w:space="0" w:color="auto"/>
        <w:right w:val="none" w:sz="0" w:space="0" w:color="auto"/>
      </w:divBdr>
      <w:divsChild>
        <w:div w:id="1125347669">
          <w:marLeft w:val="0"/>
          <w:marRight w:val="432"/>
          <w:marTop w:val="120"/>
          <w:marBottom w:val="0"/>
          <w:divBdr>
            <w:top w:val="none" w:sz="0" w:space="0" w:color="auto"/>
            <w:left w:val="none" w:sz="0" w:space="0" w:color="auto"/>
            <w:bottom w:val="none" w:sz="0" w:space="0" w:color="auto"/>
            <w:right w:val="none" w:sz="0" w:space="0" w:color="auto"/>
          </w:divBdr>
        </w:div>
        <w:div w:id="1491214033">
          <w:marLeft w:val="0"/>
          <w:marRight w:val="432"/>
          <w:marTop w:val="120"/>
          <w:marBottom w:val="0"/>
          <w:divBdr>
            <w:top w:val="none" w:sz="0" w:space="0" w:color="auto"/>
            <w:left w:val="none" w:sz="0" w:space="0" w:color="auto"/>
            <w:bottom w:val="none" w:sz="0" w:space="0" w:color="auto"/>
            <w:right w:val="none" w:sz="0" w:space="0" w:color="auto"/>
          </w:divBdr>
        </w:div>
        <w:div w:id="511650075">
          <w:marLeft w:val="0"/>
          <w:marRight w:val="432"/>
          <w:marTop w:val="120"/>
          <w:marBottom w:val="0"/>
          <w:divBdr>
            <w:top w:val="none" w:sz="0" w:space="0" w:color="auto"/>
            <w:left w:val="none" w:sz="0" w:space="0" w:color="auto"/>
            <w:bottom w:val="none" w:sz="0" w:space="0" w:color="auto"/>
            <w:right w:val="none" w:sz="0" w:space="0" w:color="auto"/>
          </w:divBdr>
        </w:div>
        <w:div w:id="1456754116">
          <w:marLeft w:val="0"/>
          <w:marRight w:val="432"/>
          <w:marTop w:val="120"/>
          <w:marBottom w:val="0"/>
          <w:divBdr>
            <w:top w:val="none" w:sz="0" w:space="0" w:color="auto"/>
            <w:left w:val="none" w:sz="0" w:space="0" w:color="auto"/>
            <w:bottom w:val="none" w:sz="0" w:space="0" w:color="auto"/>
            <w:right w:val="none" w:sz="0" w:space="0" w:color="auto"/>
          </w:divBdr>
        </w:div>
        <w:div w:id="1998341855">
          <w:marLeft w:val="0"/>
          <w:marRight w:val="432"/>
          <w:marTop w:val="120"/>
          <w:marBottom w:val="0"/>
          <w:divBdr>
            <w:top w:val="none" w:sz="0" w:space="0" w:color="auto"/>
            <w:left w:val="none" w:sz="0" w:space="0" w:color="auto"/>
            <w:bottom w:val="none" w:sz="0" w:space="0" w:color="auto"/>
            <w:right w:val="none" w:sz="0" w:space="0" w:color="auto"/>
          </w:divBdr>
        </w:div>
        <w:div w:id="1878927450">
          <w:marLeft w:val="0"/>
          <w:marRight w:val="432"/>
          <w:marTop w:val="120"/>
          <w:marBottom w:val="0"/>
          <w:divBdr>
            <w:top w:val="none" w:sz="0" w:space="0" w:color="auto"/>
            <w:left w:val="none" w:sz="0" w:space="0" w:color="auto"/>
            <w:bottom w:val="none" w:sz="0" w:space="0" w:color="auto"/>
            <w:right w:val="none" w:sz="0" w:space="0" w:color="auto"/>
          </w:divBdr>
        </w:div>
        <w:div w:id="1037585725">
          <w:marLeft w:val="0"/>
          <w:marRight w:val="432"/>
          <w:marTop w:val="120"/>
          <w:marBottom w:val="0"/>
          <w:divBdr>
            <w:top w:val="none" w:sz="0" w:space="0" w:color="auto"/>
            <w:left w:val="none" w:sz="0" w:space="0" w:color="auto"/>
            <w:bottom w:val="none" w:sz="0" w:space="0" w:color="auto"/>
            <w:right w:val="none" w:sz="0" w:space="0" w:color="auto"/>
          </w:divBdr>
        </w:div>
        <w:div w:id="1865824335">
          <w:marLeft w:val="0"/>
          <w:marRight w:val="432"/>
          <w:marTop w:val="120"/>
          <w:marBottom w:val="0"/>
          <w:divBdr>
            <w:top w:val="none" w:sz="0" w:space="0" w:color="auto"/>
            <w:left w:val="none" w:sz="0" w:space="0" w:color="auto"/>
            <w:bottom w:val="none" w:sz="0" w:space="0" w:color="auto"/>
            <w:right w:val="none" w:sz="0" w:space="0" w:color="auto"/>
          </w:divBdr>
        </w:div>
        <w:div w:id="529417037">
          <w:marLeft w:val="0"/>
          <w:marRight w:val="432"/>
          <w:marTop w:val="120"/>
          <w:marBottom w:val="0"/>
          <w:divBdr>
            <w:top w:val="none" w:sz="0" w:space="0" w:color="auto"/>
            <w:left w:val="none" w:sz="0" w:space="0" w:color="auto"/>
            <w:bottom w:val="none" w:sz="0" w:space="0" w:color="auto"/>
            <w:right w:val="none" w:sz="0" w:space="0" w:color="auto"/>
          </w:divBdr>
        </w:div>
        <w:div w:id="1986426995">
          <w:marLeft w:val="0"/>
          <w:marRight w:val="432"/>
          <w:marTop w:val="120"/>
          <w:marBottom w:val="0"/>
          <w:divBdr>
            <w:top w:val="none" w:sz="0" w:space="0" w:color="auto"/>
            <w:left w:val="none" w:sz="0" w:space="0" w:color="auto"/>
            <w:bottom w:val="none" w:sz="0" w:space="0" w:color="auto"/>
            <w:right w:val="none" w:sz="0" w:space="0" w:color="auto"/>
          </w:divBdr>
        </w:div>
        <w:div w:id="1929802241">
          <w:marLeft w:val="0"/>
          <w:marRight w:val="432"/>
          <w:marTop w:val="120"/>
          <w:marBottom w:val="0"/>
          <w:divBdr>
            <w:top w:val="none" w:sz="0" w:space="0" w:color="auto"/>
            <w:left w:val="none" w:sz="0" w:space="0" w:color="auto"/>
            <w:bottom w:val="none" w:sz="0" w:space="0" w:color="auto"/>
            <w:right w:val="none" w:sz="0" w:space="0" w:color="auto"/>
          </w:divBdr>
        </w:div>
      </w:divsChild>
    </w:div>
    <w:div w:id="1752773538">
      <w:bodyDiv w:val="1"/>
      <w:marLeft w:val="0"/>
      <w:marRight w:val="0"/>
      <w:marTop w:val="0"/>
      <w:marBottom w:val="0"/>
      <w:divBdr>
        <w:top w:val="none" w:sz="0" w:space="0" w:color="auto"/>
        <w:left w:val="none" w:sz="0" w:space="0" w:color="auto"/>
        <w:bottom w:val="none" w:sz="0" w:space="0" w:color="auto"/>
        <w:right w:val="none" w:sz="0" w:space="0" w:color="auto"/>
      </w:divBdr>
      <w:divsChild>
        <w:div w:id="1252276734">
          <w:marLeft w:val="0"/>
          <w:marRight w:val="432"/>
          <w:marTop w:val="120"/>
          <w:marBottom w:val="0"/>
          <w:divBdr>
            <w:top w:val="none" w:sz="0" w:space="0" w:color="auto"/>
            <w:left w:val="none" w:sz="0" w:space="0" w:color="auto"/>
            <w:bottom w:val="none" w:sz="0" w:space="0" w:color="auto"/>
            <w:right w:val="none" w:sz="0" w:space="0" w:color="auto"/>
          </w:divBdr>
        </w:div>
        <w:div w:id="286618871">
          <w:marLeft w:val="0"/>
          <w:marRight w:val="432"/>
          <w:marTop w:val="120"/>
          <w:marBottom w:val="0"/>
          <w:divBdr>
            <w:top w:val="none" w:sz="0" w:space="0" w:color="auto"/>
            <w:left w:val="none" w:sz="0" w:space="0" w:color="auto"/>
            <w:bottom w:val="none" w:sz="0" w:space="0" w:color="auto"/>
            <w:right w:val="none" w:sz="0" w:space="0" w:color="auto"/>
          </w:divBdr>
        </w:div>
        <w:div w:id="1608466555">
          <w:marLeft w:val="0"/>
          <w:marRight w:val="432"/>
          <w:marTop w:val="120"/>
          <w:marBottom w:val="0"/>
          <w:divBdr>
            <w:top w:val="none" w:sz="0" w:space="0" w:color="auto"/>
            <w:left w:val="none" w:sz="0" w:space="0" w:color="auto"/>
            <w:bottom w:val="none" w:sz="0" w:space="0" w:color="auto"/>
            <w:right w:val="none" w:sz="0" w:space="0" w:color="auto"/>
          </w:divBdr>
        </w:div>
        <w:div w:id="690380373">
          <w:marLeft w:val="0"/>
          <w:marRight w:val="432"/>
          <w:marTop w:val="120"/>
          <w:marBottom w:val="0"/>
          <w:divBdr>
            <w:top w:val="none" w:sz="0" w:space="0" w:color="auto"/>
            <w:left w:val="none" w:sz="0" w:space="0" w:color="auto"/>
            <w:bottom w:val="none" w:sz="0" w:space="0" w:color="auto"/>
            <w:right w:val="none" w:sz="0" w:space="0" w:color="auto"/>
          </w:divBdr>
        </w:div>
        <w:div w:id="1727020945">
          <w:marLeft w:val="0"/>
          <w:marRight w:val="432"/>
          <w:marTop w:val="120"/>
          <w:marBottom w:val="0"/>
          <w:divBdr>
            <w:top w:val="none" w:sz="0" w:space="0" w:color="auto"/>
            <w:left w:val="none" w:sz="0" w:space="0" w:color="auto"/>
            <w:bottom w:val="none" w:sz="0" w:space="0" w:color="auto"/>
            <w:right w:val="none" w:sz="0" w:space="0" w:color="auto"/>
          </w:divBdr>
        </w:div>
        <w:div w:id="1865052591">
          <w:marLeft w:val="0"/>
          <w:marRight w:val="432"/>
          <w:marTop w:val="120"/>
          <w:marBottom w:val="0"/>
          <w:divBdr>
            <w:top w:val="none" w:sz="0" w:space="0" w:color="auto"/>
            <w:left w:val="none" w:sz="0" w:space="0" w:color="auto"/>
            <w:bottom w:val="none" w:sz="0" w:space="0" w:color="auto"/>
            <w:right w:val="none" w:sz="0" w:space="0" w:color="auto"/>
          </w:divBdr>
        </w:div>
        <w:div w:id="1916430039">
          <w:marLeft w:val="0"/>
          <w:marRight w:val="432"/>
          <w:marTop w:val="120"/>
          <w:marBottom w:val="0"/>
          <w:divBdr>
            <w:top w:val="none" w:sz="0" w:space="0" w:color="auto"/>
            <w:left w:val="none" w:sz="0" w:space="0" w:color="auto"/>
            <w:bottom w:val="none" w:sz="0" w:space="0" w:color="auto"/>
            <w:right w:val="none" w:sz="0" w:space="0" w:color="auto"/>
          </w:divBdr>
        </w:div>
        <w:div w:id="2318027">
          <w:marLeft w:val="0"/>
          <w:marRight w:val="432"/>
          <w:marTop w:val="120"/>
          <w:marBottom w:val="0"/>
          <w:divBdr>
            <w:top w:val="none" w:sz="0" w:space="0" w:color="auto"/>
            <w:left w:val="none" w:sz="0" w:space="0" w:color="auto"/>
            <w:bottom w:val="none" w:sz="0" w:space="0" w:color="auto"/>
            <w:right w:val="none" w:sz="0" w:space="0" w:color="auto"/>
          </w:divBdr>
        </w:div>
        <w:div w:id="339895203">
          <w:marLeft w:val="0"/>
          <w:marRight w:val="432"/>
          <w:marTop w:val="120"/>
          <w:marBottom w:val="0"/>
          <w:divBdr>
            <w:top w:val="none" w:sz="0" w:space="0" w:color="auto"/>
            <w:left w:val="none" w:sz="0" w:space="0" w:color="auto"/>
            <w:bottom w:val="none" w:sz="0" w:space="0" w:color="auto"/>
            <w:right w:val="none" w:sz="0" w:space="0" w:color="auto"/>
          </w:divBdr>
        </w:div>
        <w:div w:id="1515340127">
          <w:marLeft w:val="0"/>
          <w:marRight w:val="432"/>
          <w:marTop w:val="120"/>
          <w:marBottom w:val="0"/>
          <w:divBdr>
            <w:top w:val="none" w:sz="0" w:space="0" w:color="auto"/>
            <w:left w:val="none" w:sz="0" w:space="0" w:color="auto"/>
            <w:bottom w:val="none" w:sz="0" w:space="0" w:color="auto"/>
            <w:right w:val="none" w:sz="0" w:space="0" w:color="auto"/>
          </w:divBdr>
        </w:div>
        <w:div w:id="1292787436">
          <w:marLeft w:val="0"/>
          <w:marRight w:val="432"/>
          <w:marTop w:val="120"/>
          <w:marBottom w:val="0"/>
          <w:divBdr>
            <w:top w:val="none" w:sz="0" w:space="0" w:color="auto"/>
            <w:left w:val="none" w:sz="0" w:space="0" w:color="auto"/>
            <w:bottom w:val="none" w:sz="0" w:space="0" w:color="auto"/>
            <w:right w:val="none" w:sz="0" w:space="0" w:color="auto"/>
          </w:divBdr>
        </w:div>
        <w:div w:id="466437961">
          <w:marLeft w:val="0"/>
          <w:marRight w:val="432"/>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2074</Words>
  <Characters>10374</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palmach3@gmail.com</cp:lastModifiedBy>
  <cp:revision>2</cp:revision>
  <dcterms:created xsi:type="dcterms:W3CDTF">2019-08-11T12:56:00Z</dcterms:created>
  <dcterms:modified xsi:type="dcterms:W3CDTF">2019-08-11T12:56:00Z</dcterms:modified>
</cp:coreProperties>
</file>